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371" w:rsidRPr="00B837CB" w:rsidRDefault="002D4371" w:rsidP="002D4371">
      <w:pPr>
        <w:jc w:val="both"/>
        <w:rPr>
          <w:rFonts w:ascii="Times New Roman" w:hAnsi="Times New Roman" w:cs="Times New Roman"/>
          <w:b/>
          <w:sz w:val="28"/>
          <w:szCs w:val="28"/>
        </w:rPr>
      </w:pPr>
      <w:r w:rsidRPr="00B837CB">
        <w:rPr>
          <w:rFonts w:ascii="Times New Roman" w:hAnsi="Times New Roman" w:cs="Times New Roman"/>
          <w:b/>
          <w:sz w:val="28"/>
          <w:szCs w:val="28"/>
        </w:rPr>
        <w:t>Раздел 1. Обеспечение безопасного пространства для пациента и персонала в медицинской организации</w:t>
      </w:r>
    </w:p>
    <w:p w:rsidR="002D4371" w:rsidRDefault="002D4371" w:rsidP="002D4371">
      <w:pPr>
        <w:tabs>
          <w:tab w:val="left" w:pos="284"/>
          <w:tab w:val="left" w:pos="567"/>
          <w:tab w:val="left" w:pos="993"/>
        </w:tabs>
        <w:suppressAutoHyphens/>
        <w:spacing w:after="0" w:line="240" w:lineRule="auto"/>
        <w:ind w:firstLine="709"/>
        <w:contextualSpacing/>
        <w:jc w:val="both"/>
        <w:rPr>
          <w:rFonts w:ascii="Times New Roman" w:hAnsi="Times New Roman" w:cs="Times New Roman"/>
          <w:b/>
          <w:sz w:val="28"/>
          <w:szCs w:val="28"/>
        </w:rPr>
      </w:pPr>
      <w:r w:rsidRPr="00B837CB">
        <w:rPr>
          <w:rFonts w:ascii="Times New Roman" w:hAnsi="Times New Roman" w:cs="Times New Roman"/>
          <w:b/>
          <w:sz w:val="28"/>
          <w:szCs w:val="28"/>
        </w:rPr>
        <w:t>МДК 01.01. Санитарное содержание палат, специализированных кабинетов, перемещение материальных объектов и медицинских отходов</w:t>
      </w:r>
    </w:p>
    <w:p w:rsidR="00664A41" w:rsidRPr="002D4371" w:rsidRDefault="002D4371" w:rsidP="002D4371">
      <w:pPr>
        <w:tabs>
          <w:tab w:val="left" w:pos="284"/>
          <w:tab w:val="left" w:pos="567"/>
          <w:tab w:val="left" w:pos="993"/>
        </w:tabs>
        <w:suppressAutoHyphens/>
        <w:spacing w:after="0" w:line="240" w:lineRule="auto"/>
        <w:ind w:firstLine="709"/>
        <w:contextualSpacing/>
        <w:jc w:val="center"/>
        <w:rPr>
          <w:rFonts w:ascii="Times New Roman" w:eastAsia="Times New Roman" w:hAnsi="Times New Roman" w:cs="Times New Roman"/>
          <w:b/>
          <w:bCs/>
          <w:color w:val="FF0000"/>
          <w:lang w:eastAsia="ru-RU"/>
        </w:rPr>
      </w:pPr>
      <w:r w:rsidRPr="002D4371">
        <w:rPr>
          <w:rFonts w:ascii="Times New Roman" w:eastAsia="Times New Roman" w:hAnsi="Times New Roman" w:cs="Times New Roman"/>
          <w:b/>
          <w:bCs/>
          <w:color w:val="FF0000"/>
          <w:lang w:eastAsia="ru-RU"/>
        </w:rPr>
        <w:t>ЛЕКЦИЯ №7 ОСУЩЕСТВЛЕНИЕ ПОСМЕРТНОГО УХОДА</w:t>
      </w:r>
    </w:p>
    <w:p w:rsidR="00664A41" w:rsidRDefault="00664A41" w:rsidP="00664A41">
      <w:pPr>
        <w:tabs>
          <w:tab w:val="left" w:pos="284"/>
          <w:tab w:val="left" w:pos="567"/>
          <w:tab w:val="left" w:pos="993"/>
        </w:tabs>
        <w:suppressAutoHyphens/>
        <w:spacing w:after="0" w:line="240" w:lineRule="auto"/>
        <w:ind w:firstLine="709"/>
        <w:contextualSpacing/>
        <w:jc w:val="center"/>
        <w:rPr>
          <w:rFonts w:ascii="Times New Roman" w:eastAsiaTheme="minorEastAsia" w:hAnsi="Times New Roman" w:cs="Times New Roman"/>
          <w:sz w:val="24"/>
          <w:szCs w:val="24"/>
          <w:lang w:eastAsia="ru-RU"/>
        </w:rPr>
      </w:pPr>
    </w:p>
    <w:p w:rsidR="002D4371" w:rsidRPr="002D4371" w:rsidRDefault="002D4371" w:rsidP="002D4371">
      <w:pPr>
        <w:tabs>
          <w:tab w:val="left" w:pos="993"/>
        </w:tabs>
        <w:spacing w:after="0" w:line="240" w:lineRule="auto"/>
        <w:ind w:firstLine="709"/>
        <w:contextualSpacing/>
        <w:jc w:val="both"/>
        <w:rPr>
          <w:rFonts w:ascii="Times New Roman" w:eastAsia="Times New Roman" w:hAnsi="Times New Roman" w:cs="Times New Roman"/>
          <w:b/>
          <w:bCs/>
          <w:sz w:val="24"/>
          <w:szCs w:val="24"/>
          <w:lang w:eastAsia="ru-RU"/>
        </w:rPr>
      </w:pPr>
      <w:r w:rsidRPr="002D4371">
        <w:rPr>
          <w:rFonts w:ascii="Times New Roman" w:eastAsia="Times New Roman" w:hAnsi="Times New Roman" w:cs="Times New Roman"/>
          <w:b/>
          <w:bCs/>
          <w:sz w:val="24"/>
          <w:szCs w:val="24"/>
          <w:lang w:eastAsia="ru-RU"/>
        </w:rPr>
        <w:t>План</w:t>
      </w:r>
    </w:p>
    <w:p w:rsidR="002D4371" w:rsidRPr="002D4371" w:rsidRDefault="002D4371" w:rsidP="002D437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2D4371">
        <w:rPr>
          <w:rFonts w:ascii="Times New Roman" w:eastAsia="Times New Roman" w:hAnsi="Times New Roman" w:cs="Times New Roman"/>
          <w:sz w:val="24"/>
          <w:szCs w:val="24"/>
          <w:lang w:eastAsia="ru-RU"/>
        </w:rPr>
        <w:t>1.Процесс и стадии умирания человека, клинические признаки, основные симптомы в терминальной стадии заболевания, особенности сестринского ухода.</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imes New Roman" w:hAnsi="Times New Roman" w:cs="Times New Roman"/>
          <w:sz w:val="24"/>
          <w:szCs w:val="24"/>
          <w:lang w:eastAsia="ru-RU"/>
        </w:rPr>
        <w:t>Признаки биологической смерти человека и процедуры, связанные с подготовкой тела умершего пациента к транспортировке. Психология общения с пациентом, находящимся в терминальной стадии болезни, способы оказания психологической поддержки родственникам (законным представителям). Этико-</w:t>
      </w:r>
      <w:proofErr w:type="spellStart"/>
      <w:r w:rsidRPr="002D4371">
        <w:rPr>
          <w:rFonts w:ascii="Times New Roman" w:eastAsia="Times New Roman" w:hAnsi="Times New Roman" w:cs="Times New Roman"/>
          <w:sz w:val="24"/>
          <w:szCs w:val="24"/>
          <w:lang w:eastAsia="ru-RU"/>
        </w:rPr>
        <w:t>деонтологические</w:t>
      </w:r>
      <w:proofErr w:type="spellEnd"/>
      <w:r w:rsidRPr="002D4371">
        <w:rPr>
          <w:rFonts w:ascii="Times New Roman" w:eastAsia="Times New Roman" w:hAnsi="Times New Roman" w:cs="Times New Roman"/>
          <w:sz w:val="24"/>
          <w:szCs w:val="24"/>
          <w:lang w:eastAsia="ru-RU"/>
        </w:rPr>
        <w:t xml:space="preserve"> особенности общения с обреченным человеком, его родными и близкими.</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p>
    <w:p w:rsidR="002D4371" w:rsidRPr="002D4371" w:rsidRDefault="002D4371" w:rsidP="002D4371">
      <w:pPr>
        <w:tabs>
          <w:tab w:val="left" w:pos="993"/>
        </w:tabs>
        <w:spacing w:line="240" w:lineRule="auto"/>
        <w:ind w:firstLine="709"/>
        <w:contextualSpacing/>
        <w:jc w:val="center"/>
        <w:rPr>
          <w:rFonts w:ascii="Times New Roman" w:eastAsiaTheme="minorEastAsia" w:hAnsi="Times New Roman" w:cs="Times New Roman"/>
          <w:b/>
          <w:sz w:val="24"/>
          <w:szCs w:val="24"/>
          <w:shd w:val="clear" w:color="auto" w:fill="FFFFFF"/>
          <w:lang w:eastAsia="ru-RU"/>
        </w:rPr>
      </w:pPr>
      <w:r w:rsidRPr="002D4371">
        <w:rPr>
          <w:rFonts w:ascii="Times New Roman" w:eastAsiaTheme="minorEastAsia" w:hAnsi="Times New Roman" w:cs="Times New Roman"/>
          <w:b/>
          <w:sz w:val="24"/>
          <w:szCs w:val="24"/>
          <w:shd w:val="clear" w:color="auto" w:fill="FFFFFF"/>
          <w:lang w:eastAsia="ru-RU"/>
        </w:rPr>
        <w:t>Принципы обслуживания пациентов в условиях хосписа</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Хоспис - лечебное учреждение, в котором врачи, медицинские сестры проводят мероприятия по устранению у неизлечимо больных людей физических и душевных страданий. Пациентам хосписа оказывается психологическая и медицинская поддержка.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i/>
          <w:sz w:val="24"/>
          <w:szCs w:val="24"/>
          <w:shd w:val="clear" w:color="auto" w:fill="FFFFFF"/>
          <w:lang w:eastAsia="ru-RU"/>
        </w:rPr>
        <w:t>Цель хосписа</w:t>
      </w:r>
      <w:r w:rsidRPr="002D4371">
        <w:rPr>
          <w:rFonts w:ascii="Times New Roman" w:eastAsiaTheme="minorEastAsia" w:hAnsi="Times New Roman" w:cs="Times New Roman"/>
          <w:sz w:val="24"/>
          <w:szCs w:val="24"/>
          <w:shd w:val="clear" w:color="auto" w:fill="FFFFFF"/>
          <w:lang w:eastAsia="ru-RU"/>
        </w:rPr>
        <w:t xml:space="preserve"> - дать больному человеку возможность умереть спокойно и без страданий; принести его родным, проходящим через тяжелые испытания, душевное облегчение.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Основу </w:t>
      </w:r>
      <w:proofErr w:type="spellStart"/>
      <w:r w:rsidRPr="002D4371">
        <w:rPr>
          <w:rFonts w:ascii="Times New Roman" w:eastAsiaTheme="minorEastAsia" w:hAnsi="Times New Roman" w:cs="Times New Roman"/>
          <w:sz w:val="24"/>
          <w:szCs w:val="24"/>
          <w:shd w:val="clear" w:color="auto" w:fill="FFFFFF"/>
          <w:lang w:eastAsia="ru-RU"/>
        </w:rPr>
        <w:t>хосписного</w:t>
      </w:r>
      <w:proofErr w:type="spellEnd"/>
      <w:r w:rsidRPr="002D4371">
        <w:rPr>
          <w:rFonts w:ascii="Times New Roman" w:eastAsiaTheme="minorEastAsia" w:hAnsi="Times New Roman" w:cs="Times New Roman"/>
          <w:sz w:val="24"/>
          <w:szCs w:val="24"/>
          <w:shd w:val="clear" w:color="auto" w:fill="FFFFFF"/>
          <w:lang w:eastAsia="ru-RU"/>
        </w:rPr>
        <w:t xml:space="preserve"> движения составляют принципы паллиативной медицины. </w:t>
      </w:r>
    </w:p>
    <w:p w:rsidR="002D4371" w:rsidRPr="002D4371" w:rsidRDefault="002D4371" w:rsidP="002D4371">
      <w:pPr>
        <w:tabs>
          <w:tab w:val="left" w:pos="993"/>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i/>
          <w:sz w:val="24"/>
          <w:szCs w:val="24"/>
          <w:shd w:val="clear" w:color="auto" w:fill="FFFFFF"/>
          <w:lang w:eastAsia="ru-RU"/>
        </w:rPr>
        <w:t>Паллиативная помощь</w:t>
      </w:r>
      <w:r w:rsidRPr="002D4371">
        <w:rPr>
          <w:rFonts w:ascii="Times New Roman" w:eastAsiaTheme="minorEastAsia" w:hAnsi="Times New Roman" w:cs="Times New Roman"/>
          <w:sz w:val="24"/>
          <w:szCs w:val="24"/>
          <w:shd w:val="clear" w:color="auto" w:fill="FFFFFF"/>
          <w:lang w:eastAsia="ru-RU"/>
        </w:rPr>
        <w:t xml:space="preserve"> - направление медицинской и социальной деятельности, целью которого является улучшение качества жизни </w:t>
      </w:r>
      <w:proofErr w:type="spellStart"/>
      <w:r w:rsidRPr="002D4371">
        <w:rPr>
          <w:rFonts w:ascii="Times New Roman" w:eastAsiaTheme="minorEastAsia" w:hAnsi="Times New Roman" w:cs="Times New Roman"/>
          <w:sz w:val="24"/>
          <w:szCs w:val="24"/>
          <w:shd w:val="clear" w:color="auto" w:fill="FFFFFF"/>
          <w:lang w:eastAsia="ru-RU"/>
        </w:rPr>
        <w:t>инкурабельных</w:t>
      </w:r>
      <w:proofErr w:type="spellEnd"/>
      <w:r w:rsidRPr="002D4371">
        <w:rPr>
          <w:rFonts w:ascii="Times New Roman" w:eastAsiaTheme="minorEastAsia" w:hAnsi="Times New Roman" w:cs="Times New Roman"/>
          <w:sz w:val="24"/>
          <w:szCs w:val="24"/>
          <w:shd w:val="clear" w:color="auto" w:fill="FFFFFF"/>
          <w:lang w:eastAsia="ru-RU"/>
        </w:rPr>
        <w:t xml:space="preserve"> больных и их семей посредством предупреждения и облегчения их страданий благодаря раннему выявлению, тщательной оценке и купированию боли и других симптомов - физических, </w:t>
      </w:r>
      <w:proofErr w:type="spellStart"/>
      <w:proofErr w:type="gramStart"/>
      <w:r w:rsidRPr="002D4371">
        <w:rPr>
          <w:rFonts w:ascii="Times New Roman" w:eastAsiaTheme="minorEastAsia" w:hAnsi="Times New Roman" w:cs="Times New Roman"/>
          <w:sz w:val="24"/>
          <w:szCs w:val="24"/>
          <w:shd w:val="clear" w:color="auto" w:fill="FFFFFF"/>
          <w:lang w:eastAsia="ru-RU"/>
        </w:rPr>
        <w:t>психо</w:t>
      </w:r>
      <w:proofErr w:type="spellEnd"/>
      <w:r w:rsidRPr="002D4371">
        <w:rPr>
          <w:rFonts w:ascii="Times New Roman" w:eastAsiaTheme="minorEastAsia" w:hAnsi="Times New Roman" w:cs="Times New Roman"/>
          <w:sz w:val="24"/>
          <w:szCs w:val="24"/>
          <w:shd w:val="clear" w:color="auto" w:fill="FFFFFF"/>
          <w:lang w:eastAsia="ru-RU"/>
        </w:rPr>
        <w:t>-логических</w:t>
      </w:r>
      <w:proofErr w:type="gramEnd"/>
      <w:r w:rsidRPr="002D4371">
        <w:rPr>
          <w:rFonts w:ascii="Times New Roman" w:eastAsiaTheme="minorEastAsia" w:hAnsi="Times New Roman" w:cs="Times New Roman"/>
          <w:sz w:val="24"/>
          <w:szCs w:val="24"/>
          <w:shd w:val="clear" w:color="auto" w:fill="FFFFFF"/>
          <w:lang w:eastAsia="ru-RU"/>
        </w:rPr>
        <w:t xml:space="preserve"> и духовных. </w:t>
      </w:r>
    </w:p>
    <w:p w:rsidR="002D4371" w:rsidRPr="002D4371" w:rsidRDefault="002D4371" w:rsidP="002D4371">
      <w:pPr>
        <w:tabs>
          <w:tab w:val="left" w:pos="993"/>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Команды всех хосписов развивают принципы, которые поддерживает Всемирная организация здравоохранения: </w:t>
      </w:r>
    </w:p>
    <w:p w:rsidR="002D4371" w:rsidRPr="002D4371" w:rsidRDefault="002D4371" w:rsidP="002D4371">
      <w:pPr>
        <w:numPr>
          <w:ilvl w:val="0"/>
          <w:numId w:val="11"/>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утверждает жизнь и рассматривает смерть как нормальный процесс; </w:t>
      </w:r>
    </w:p>
    <w:p w:rsidR="002D4371" w:rsidRPr="002D4371" w:rsidRDefault="002D4371" w:rsidP="002D4371">
      <w:pPr>
        <w:numPr>
          <w:ilvl w:val="0"/>
          <w:numId w:val="11"/>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не ускоряет и не замедляет смерть; </w:t>
      </w:r>
    </w:p>
    <w:p w:rsidR="002D4371" w:rsidRPr="002D4371" w:rsidRDefault="002D4371" w:rsidP="002D4371">
      <w:pPr>
        <w:numPr>
          <w:ilvl w:val="0"/>
          <w:numId w:val="11"/>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обеспечивает психологические и дневные аспекты ухода за больными; </w:t>
      </w:r>
    </w:p>
    <w:p w:rsidR="002D4371" w:rsidRPr="002D4371" w:rsidRDefault="002D4371" w:rsidP="002D4371">
      <w:pPr>
        <w:numPr>
          <w:ilvl w:val="0"/>
          <w:numId w:val="11"/>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обеспечивает облегчение боли и других беспокоящих симптомов; </w:t>
      </w:r>
    </w:p>
    <w:p w:rsidR="002D4371" w:rsidRPr="002D4371" w:rsidRDefault="002D4371" w:rsidP="002D4371">
      <w:pPr>
        <w:numPr>
          <w:ilvl w:val="0"/>
          <w:numId w:val="11"/>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предлагает систему поддержки, чтобы помочь больным жить активной жизнью до конца; </w:t>
      </w:r>
    </w:p>
    <w:p w:rsidR="002D4371" w:rsidRPr="002D4371" w:rsidRDefault="002D4371" w:rsidP="002D4371">
      <w:pPr>
        <w:numPr>
          <w:ilvl w:val="0"/>
          <w:numId w:val="11"/>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предлагает систему поддержки, чтобы помочь семьям справиться с трудностями во время болезни родственника, а также после его смерти;</w:t>
      </w:r>
    </w:p>
    <w:p w:rsidR="002D4371" w:rsidRPr="002D4371" w:rsidRDefault="002D4371" w:rsidP="002D4371">
      <w:pPr>
        <w:numPr>
          <w:ilvl w:val="0"/>
          <w:numId w:val="11"/>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обеспечивает психологические и дневные аспекты ухода за больными; </w:t>
      </w:r>
    </w:p>
    <w:p w:rsidR="002D4371" w:rsidRPr="002D4371" w:rsidRDefault="002D4371" w:rsidP="002D4371">
      <w:pPr>
        <w:numPr>
          <w:ilvl w:val="0"/>
          <w:numId w:val="11"/>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обеспечивает облегчение боли и других беспокоящих симптомов; </w:t>
      </w:r>
    </w:p>
    <w:p w:rsidR="002D4371" w:rsidRPr="002D4371" w:rsidRDefault="002D4371" w:rsidP="002D4371">
      <w:pPr>
        <w:numPr>
          <w:ilvl w:val="0"/>
          <w:numId w:val="11"/>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предлагает систему поддержки, чтобы помочь больным жить активной жизнью до конца; </w:t>
      </w:r>
    </w:p>
    <w:p w:rsidR="002D4371" w:rsidRPr="002D4371" w:rsidRDefault="002D4371" w:rsidP="002D4371">
      <w:pPr>
        <w:numPr>
          <w:ilvl w:val="0"/>
          <w:numId w:val="11"/>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предлагает систему поддержки, чтобы помочь семьям справиться с трудностями во время болезни родственника, а также после его смерти.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p>
    <w:p w:rsidR="002D4371" w:rsidRPr="002D4371" w:rsidRDefault="002D4371" w:rsidP="002D4371">
      <w:pPr>
        <w:tabs>
          <w:tab w:val="left" w:pos="993"/>
        </w:tabs>
        <w:spacing w:line="240" w:lineRule="auto"/>
        <w:ind w:firstLine="709"/>
        <w:contextualSpacing/>
        <w:jc w:val="center"/>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b/>
          <w:sz w:val="24"/>
          <w:szCs w:val="24"/>
          <w:shd w:val="clear" w:color="auto" w:fill="FFFFFF"/>
          <w:lang w:eastAsia="ru-RU"/>
        </w:rPr>
        <w:t>Потребности умирающего человека, его семьи и</w:t>
      </w:r>
      <w:r w:rsidRPr="002D4371">
        <w:rPr>
          <w:rFonts w:ascii="Times New Roman" w:eastAsiaTheme="minorEastAsia" w:hAnsi="Times New Roman" w:cs="Times New Roman"/>
          <w:sz w:val="24"/>
          <w:szCs w:val="24"/>
          <w:shd w:val="clear" w:color="auto" w:fill="FFFFFF"/>
          <w:lang w:eastAsia="ru-RU"/>
        </w:rPr>
        <w:t xml:space="preserve"> </w:t>
      </w:r>
      <w:proofErr w:type="gramStart"/>
      <w:r w:rsidRPr="002D4371">
        <w:rPr>
          <w:rFonts w:ascii="Times New Roman" w:eastAsiaTheme="minorEastAsia" w:hAnsi="Times New Roman" w:cs="Times New Roman"/>
          <w:b/>
          <w:sz w:val="24"/>
          <w:szCs w:val="24"/>
          <w:shd w:val="clear" w:color="auto" w:fill="FFFFFF"/>
          <w:lang w:eastAsia="ru-RU"/>
        </w:rPr>
        <w:t>близких</w:t>
      </w:r>
      <w:proofErr w:type="gramEnd"/>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За тяжелобольными и умирающими требуется постоянное наблюдение днем и ночью, так как в любое время может произойти ухудшение состояния больного человека или наступит смерть.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lastRenderedPageBreak/>
        <w:t xml:space="preserve">Любой пациент ожидает, во-первых, медицинской компетентности, а во-вторых, человеческого отношения к нему. </w:t>
      </w:r>
    </w:p>
    <w:p w:rsidR="002D4371" w:rsidRPr="002D4371" w:rsidRDefault="002D4371" w:rsidP="002D4371">
      <w:pPr>
        <w:tabs>
          <w:tab w:val="left" w:pos="993"/>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Для обеспечения ухода и паллиативного лечения следует учитывать потребности умирающего пациента: </w:t>
      </w:r>
    </w:p>
    <w:p w:rsidR="002D4371" w:rsidRPr="002D4371" w:rsidRDefault="002D4371" w:rsidP="002D4371">
      <w:pPr>
        <w:numPr>
          <w:ilvl w:val="0"/>
          <w:numId w:val="12"/>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хороший </w:t>
      </w:r>
      <w:proofErr w:type="gramStart"/>
      <w:r w:rsidRPr="002D4371">
        <w:rPr>
          <w:rFonts w:ascii="Times New Roman" w:eastAsiaTheme="minorEastAsia" w:hAnsi="Times New Roman" w:cs="Times New Roman"/>
          <w:sz w:val="24"/>
          <w:szCs w:val="24"/>
          <w:shd w:val="clear" w:color="auto" w:fill="FFFFFF"/>
          <w:lang w:eastAsia="ru-RU"/>
        </w:rPr>
        <w:t>контроль за</w:t>
      </w:r>
      <w:proofErr w:type="gramEnd"/>
      <w:r w:rsidRPr="002D4371">
        <w:rPr>
          <w:rFonts w:ascii="Times New Roman" w:eastAsiaTheme="minorEastAsia" w:hAnsi="Times New Roman" w:cs="Times New Roman"/>
          <w:sz w:val="24"/>
          <w:szCs w:val="24"/>
          <w:shd w:val="clear" w:color="auto" w:fill="FFFFFF"/>
          <w:lang w:eastAsia="ru-RU"/>
        </w:rPr>
        <w:t xml:space="preserve"> проявлениями болезни (следить за внешним видом пациента, дыханием, пульсом, артериальным давлением и физиологическими отправлениями); </w:t>
      </w:r>
    </w:p>
    <w:p w:rsidR="002D4371" w:rsidRPr="002D4371" w:rsidRDefault="002D4371" w:rsidP="002D4371">
      <w:pPr>
        <w:numPr>
          <w:ilvl w:val="0"/>
          <w:numId w:val="12"/>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ощущение безопасности (по возможности не оставлять пациента одного); желание чувствовать себя нужным и никому не быть в тягость; </w:t>
      </w:r>
    </w:p>
    <w:p w:rsidR="002D4371" w:rsidRPr="002D4371" w:rsidRDefault="002D4371" w:rsidP="002D4371">
      <w:pPr>
        <w:numPr>
          <w:ilvl w:val="0"/>
          <w:numId w:val="12"/>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человеческое общение (контакт), благосклонность; </w:t>
      </w:r>
    </w:p>
    <w:p w:rsidR="002D4371" w:rsidRPr="002D4371" w:rsidRDefault="002D4371" w:rsidP="002D4371">
      <w:pPr>
        <w:numPr>
          <w:ilvl w:val="0"/>
          <w:numId w:val="12"/>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возможность обсуждать процесс умирания;</w:t>
      </w:r>
    </w:p>
    <w:p w:rsidR="002D4371" w:rsidRPr="002D4371" w:rsidRDefault="002D4371" w:rsidP="002D4371">
      <w:pPr>
        <w:numPr>
          <w:ilvl w:val="0"/>
          <w:numId w:val="12"/>
        </w:numPr>
        <w:tabs>
          <w:tab w:val="left" w:pos="993"/>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возможность принимать участие в решениях (чувство собственного достоинства); желание, несмотря на любое настроение, быть понятым.</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b/>
          <w:sz w:val="24"/>
          <w:szCs w:val="24"/>
          <w:shd w:val="clear" w:color="auto" w:fill="FFFFFF"/>
          <w:lang w:eastAsia="ru-RU"/>
        </w:rPr>
      </w:pPr>
    </w:p>
    <w:p w:rsidR="002D4371" w:rsidRPr="002D4371" w:rsidRDefault="002D4371" w:rsidP="002D4371">
      <w:pPr>
        <w:tabs>
          <w:tab w:val="left" w:pos="993"/>
        </w:tabs>
        <w:spacing w:line="240" w:lineRule="auto"/>
        <w:ind w:firstLine="709"/>
        <w:contextualSpacing/>
        <w:jc w:val="center"/>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b/>
          <w:sz w:val="24"/>
          <w:szCs w:val="24"/>
          <w:shd w:val="clear" w:color="auto" w:fill="FFFFFF"/>
          <w:lang w:eastAsia="ru-RU"/>
        </w:rPr>
        <w:t xml:space="preserve">Эмоциональные стадии </w:t>
      </w:r>
      <w:proofErr w:type="spellStart"/>
      <w:r w:rsidRPr="002D4371">
        <w:rPr>
          <w:rFonts w:ascii="Times New Roman" w:eastAsiaTheme="minorEastAsia" w:hAnsi="Times New Roman" w:cs="Times New Roman"/>
          <w:b/>
          <w:sz w:val="24"/>
          <w:szCs w:val="24"/>
          <w:shd w:val="clear" w:color="auto" w:fill="FFFFFF"/>
          <w:lang w:eastAsia="ru-RU"/>
        </w:rPr>
        <w:t>горевания</w:t>
      </w:r>
      <w:proofErr w:type="spellEnd"/>
      <w:r w:rsidRPr="002D4371">
        <w:rPr>
          <w:rFonts w:ascii="Times New Roman" w:eastAsiaTheme="minorEastAsia" w:hAnsi="Times New Roman" w:cs="Times New Roman"/>
          <w:b/>
          <w:sz w:val="24"/>
          <w:szCs w:val="24"/>
          <w:shd w:val="clear" w:color="auto" w:fill="FFFFFF"/>
          <w:lang w:eastAsia="ru-RU"/>
        </w:rPr>
        <w:t xml:space="preserve">, особенности общения </w:t>
      </w:r>
      <w:proofErr w:type="gramStart"/>
      <w:r w:rsidRPr="002D4371">
        <w:rPr>
          <w:rFonts w:ascii="Times New Roman" w:eastAsiaTheme="minorEastAsia" w:hAnsi="Times New Roman" w:cs="Times New Roman"/>
          <w:b/>
          <w:sz w:val="24"/>
          <w:szCs w:val="24"/>
          <w:shd w:val="clear" w:color="auto" w:fill="FFFFFF"/>
          <w:lang w:eastAsia="ru-RU"/>
        </w:rPr>
        <w:t>с</w:t>
      </w:r>
      <w:proofErr w:type="gramEnd"/>
      <w:r w:rsidRPr="002D4371">
        <w:rPr>
          <w:rFonts w:ascii="Times New Roman" w:eastAsiaTheme="minorEastAsia" w:hAnsi="Times New Roman" w:cs="Times New Roman"/>
          <w:b/>
          <w:sz w:val="24"/>
          <w:szCs w:val="24"/>
          <w:shd w:val="clear" w:color="auto" w:fill="FFFFFF"/>
          <w:lang w:eastAsia="ru-RU"/>
        </w:rPr>
        <w:t xml:space="preserve"> умирающим</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Жизнь - драгоценный дар, а смерть является неотъемлемым фактором жизни и может быть скоропостижной или являться результатом неизлечимой болезни. Разные люди встречают смерть по-разному. Верующие люди, имеющие представление о том, что с ними будет после смерти, встречают смерть радостно или спокойно.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Доктор Элизабет </w:t>
      </w:r>
      <w:proofErr w:type="spellStart"/>
      <w:r w:rsidRPr="002D4371">
        <w:rPr>
          <w:rFonts w:ascii="Times New Roman" w:eastAsiaTheme="minorEastAsia" w:hAnsi="Times New Roman" w:cs="Times New Roman"/>
          <w:sz w:val="24"/>
          <w:szCs w:val="24"/>
          <w:shd w:val="clear" w:color="auto" w:fill="FFFFFF"/>
          <w:lang w:eastAsia="ru-RU"/>
        </w:rPr>
        <w:t>Кюблер</w:t>
      </w:r>
      <w:proofErr w:type="spellEnd"/>
      <w:r w:rsidRPr="002D4371">
        <w:rPr>
          <w:rFonts w:ascii="Times New Roman" w:eastAsiaTheme="minorEastAsia" w:hAnsi="Times New Roman" w:cs="Times New Roman"/>
          <w:sz w:val="24"/>
          <w:szCs w:val="24"/>
          <w:shd w:val="clear" w:color="auto" w:fill="FFFFFF"/>
          <w:lang w:eastAsia="ru-RU"/>
        </w:rPr>
        <w:t xml:space="preserve">-Росс на основании своих многолетних исследований определила пять эмоциональных стадий, через которые проходит человек с того момента, когда он получает роковое известие.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b/>
          <w:i/>
          <w:sz w:val="24"/>
          <w:szCs w:val="24"/>
          <w:shd w:val="clear" w:color="auto" w:fill="FFFFFF"/>
          <w:lang w:eastAsia="ru-RU"/>
        </w:rPr>
        <w:t>Первая стадия:</w:t>
      </w:r>
      <w:r w:rsidRPr="002D4371">
        <w:rPr>
          <w:rFonts w:ascii="Times New Roman" w:eastAsiaTheme="minorEastAsia" w:hAnsi="Times New Roman" w:cs="Times New Roman"/>
          <w:sz w:val="24"/>
          <w:szCs w:val="24"/>
          <w:shd w:val="clear" w:color="auto" w:fill="FFFFFF"/>
          <w:lang w:eastAsia="ru-RU"/>
        </w:rPr>
        <w:t xml:space="preserve"> нежелание воспринимать факт неизбежности надвигающейся смерти (несогласие и уединение). У большинства больных людей наступает психологический шок на диагноз неизлечимого заболевания, растерянность, особенно если потеря внезапна. Защитный психологический механизм чаще срабатывает на отрицание факта скорой смерти (этого не может быть со мной!). Так бывает и с теми, кто сразу узнает правду, и с теми, кто догадывается о ней постепенно. Медицинскому работнику в этот момент важно проявить беспокойство о человеке, оказать помощь и содействие. В этот момент человек пытается осмыслить свое состояние и его трудно понять. Для понимания смысла произносимых слов тяжелобольным человеком требуются сосредоточенность, отсутствие предубежденности, заинтересованность со стороны медицинских работников.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b/>
          <w:sz w:val="24"/>
          <w:szCs w:val="24"/>
          <w:shd w:val="clear" w:color="auto" w:fill="FFFFFF"/>
          <w:lang w:eastAsia="ru-RU"/>
        </w:rPr>
        <w:t>Вторая стадия</w:t>
      </w:r>
      <w:r w:rsidRPr="002D4371">
        <w:rPr>
          <w:rFonts w:ascii="Times New Roman" w:eastAsiaTheme="minorEastAsia" w:hAnsi="Times New Roman" w:cs="Times New Roman"/>
          <w:sz w:val="24"/>
          <w:szCs w:val="24"/>
          <w:shd w:val="clear" w:color="auto" w:fill="FFFFFF"/>
          <w:lang w:eastAsia="ru-RU"/>
        </w:rPr>
        <w:t xml:space="preserve"> - гнев, протест, агрессия, которые могут быть направлены против самого больного человека (суицид) или против окружающего мира (родные и близкие, ухаживающий персонал). Это период негодования, возмущения и зависти. За всем этим стоит вопрос: «Почему именно я?» В этой стадии семье и ухаживающему персоналу приходится очень нелегко с больным человеком, так как его гнев изливается без видимых причин и во всех направлениях. Но следует к пациенту относиться с пониманием, уделять время и внимание, и он скоро становится более спокойным и менее требовательным. Выполняйте свои обязанности спокойно, без суеты. Важно, чтобы пациент находился в максимально комфортной обстановке.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b/>
          <w:sz w:val="24"/>
          <w:szCs w:val="24"/>
          <w:shd w:val="clear" w:color="auto" w:fill="FFFFFF"/>
          <w:lang w:eastAsia="ru-RU"/>
        </w:rPr>
        <w:t>Третья стадия</w:t>
      </w:r>
      <w:r w:rsidRPr="002D4371">
        <w:rPr>
          <w:rFonts w:ascii="Times New Roman" w:eastAsiaTheme="minorEastAsia" w:hAnsi="Times New Roman" w:cs="Times New Roman"/>
          <w:sz w:val="24"/>
          <w:szCs w:val="24"/>
          <w:shd w:val="clear" w:color="auto" w:fill="FFFFFF"/>
          <w:lang w:eastAsia="ru-RU"/>
        </w:rPr>
        <w:t xml:space="preserve"> - переговоры с судьбой. В первой стадии пациент не в силах признать случившееся, во второй - ссорится с Богом и с миром, а в третьей - пытается отсрочить неизбежное. Поведение пациента напоминает поведение ребенка, который вначале требовательно настаивал на своем, а потом, не получив желаемого, вежливо просит, обещая при этом быть послушным: «Господи, если Ты не даешь мне вечной жизни на земле и все мое негодование не изменило</w:t>
      </w:r>
      <w:proofErr w:type="gramStart"/>
      <w:r w:rsidRPr="002D4371">
        <w:rPr>
          <w:rFonts w:ascii="Times New Roman" w:eastAsiaTheme="minorEastAsia" w:hAnsi="Times New Roman" w:cs="Times New Roman"/>
          <w:sz w:val="24"/>
          <w:szCs w:val="24"/>
          <w:shd w:val="clear" w:color="auto" w:fill="FFFFFF"/>
          <w:lang w:eastAsia="ru-RU"/>
        </w:rPr>
        <w:t xml:space="preserve"> Т</w:t>
      </w:r>
      <w:proofErr w:type="gramEnd"/>
      <w:r w:rsidRPr="002D4371">
        <w:rPr>
          <w:rFonts w:ascii="Times New Roman" w:eastAsiaTheme="minorEastAsia" w:hAnsi="Times New Roman" w:cs="Times New Roman"/>
          <w:sz w:val="24"/>
          <w:szCs w:val="24"/>
          <w:shd w:val="clear" w:color="auto" w:fill="FFFFFF"/>
          <w:lang w:eastAsia="ru-RU"/>
        </w:rPr>
        <w:t xml:space="preserve">воего решения, то, быть может, Ты снизойдешь к моей просьбе». Главным желанием смертельно больного человека почти всегда остается продление срока жизни, а затем - хотя бы несколько дней без боли и страданий.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Человек реально воспринимает факт смерти, но реакции на эту информацию проявляются в виде агрессии или вины.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lastRenderedPageBreak/>
        <w:t xml:space="preserve">Агрессия направлена на внешние причины его состояния. Тяжелобольной человек считает, что такими причинами являются кто-то из его родственников или конкретные люди, например врачи, которые не так его лечили, затянули курс лечения напрасными процедурами, контролирующими его состояние здоровья, продолжительными сроками выполнения анализов. Иногда агрессия направлена на Бога - он к ним несправедлив!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Винит больной человек только себя и причину ищет только в себе. («Я сам виноват!», «Это кара за мои грехи».) Эту стадию больные люди и их близкие переносят очень трудно и испытывают страх за будущее.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В этот период важными компонентами общения являются </w:t>
      </w:r>
      <w:proofErr w:type="spellStart"/>
      <w:r w:rsidRPr="002D4371">
        <w:rPr>
          <w:rFonts w:ascii="Times New Roman" w:eastAsiaTheme="minorEastAsia" w:hAnsi="Times New Roman" w:cs="Times New Roman"/>
          <w:sz w:val="24"/>
          <w:szCs w:val="24"/>
          <w:shd w:val="clear" w:color="auto" w:fill="FFFFFF"/>
          <w:lang w:eastAsia="ru-RU"/>
        </w:rPr>
        <w:t>эмпатия</w:t>
      </w:r>
      <w:proofErr w:type="spellEnd"/>
      <w:r w:rsidRPr="002D4371">
        <w:rPr>
          <w:rFonts w:ascii="Times New Roman" w:eastAsiaTheme="minorEastAsia" w:hAnsi="Times New Roman" w:cs="Times New Roman"/>
          <w:sz w:val="24"/>
          <w:szCs w:val="24"/>
          <w:shd w:val="clear" w:color="auto" w:fill="FFFFFF"/>
          <w:lang w:eastAsia="ru-RU"/>
        </w:rPr>
        <w:t xml:space="preserve"> и рефлексия. Не давайте обещаний, говоря: «Все будет хорошо». Этим медицинская сестра отрицает реальность ситуации, в которой находится вместе с тяжелобольным человеком, заставляет его прятать страх и беспокойство, которые являются обычными человеческими реакциями и требуют сестринского вмешательства. Медицинскому работнику в этот момент важно проявить искренность и уважение, что способствует возникновению и поддержанию доверия между тяжелобольным человеком и другими. Важно добиться такого доверия, которое перерастет в свободное и открытое общение. Больше слушайте, меньше говорите, используйте простые фразы, выясняйте скрытые мысли и чувства, перефразируйте высказанные мысли, подбадривайте, планируйте уход и обсуждайте все варианты, приемлемые для него.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Важно проявлять уважение, теплоту, расположение и принятие тяжелобольного человека как достойную личность, невзирая на его недостатки. Ощущение того, что тебя уважают, необходимо ему для поддержания состояния здоровья. Важно использовать все компоненты эффективной коммуникации. Они создают благоприятную атмосферу для понимания. Оказывая помощь такому человеку, медицинской сестре необходимо использовать целый арсенал личных качеств и навыков</w:t>
      </w:r>
      <w:proofErr w:type="gramStart"/>
      <w:r w:rsidRPr="002D4371">
        <w:rPr>
          <w:rFonts w:ascii="Times New Roman" w:eastAsiaTheme="minorEastAsia" w:hAnsi="Times New Roman" w:cs="Times New Roman"/>
          <w:sz w:val="24"/>
          <w:szCs w:val="24"/>
          <w:shd w:val="clear" w:color="auto" w:fill="FFFFFF"/>
          <w:lang w:eastAsia="ru-RU"/>
        </w:rPr>
        <w:t>.</w:t>
      </w:r>
      <w:proofErr w:type="gramEnd"/>
      <w:r w:rsidRPr="002D4371">
        <w:rPr>
          <w:rFonts w:ascii="Times New Roman" w:eastAsiaTheme="minorEastAsia" w:hAnsi="Times New Roman" w:cs="Times New Roman"/>
          <w:sz w:val="24"/>
          <w:szCs w:val="24"/>
          <w:shd w:val="clear" w:color="auto" w:fill="FFFFFF"/>
          <w:lang w:eastAsia="ru-RU"/>
        </w:rPr>
        <w:t xml:space="preserve"> </w:t>
      </w:r>
      <w:proofErr w:type="gramStart"/>
      <w:r w:rsidRPr="002D4371">
        <w:rPr>
          <w:rFonts w:ascii="Times New Roman" w:eastAsiaTheme="minorEastAsia" w:hAnsi="Times New Roman" w:cs="Times New Roman"/>
          <w:sz w:val="24"/>
          <w:szCs w:val="24"/>
          <w:shd w:val="clear" w:color="auto" w:fill="FFFFFF"/>
          <w:lang w:eastAsia="ru-RU"/>
        </w:rPr>
        <w:t>п</w:t>
      </w:r>
      <w:proofErr w:type="gramEnd"/>
      <w:r w:rsidRPr="002D4371">
        <w:rPr>
          <w:rFonts w:ascii="Times New Roman" w:eastAsiaTheme="minorEastAsia" w:hAnsi="Times New Roman" w:cs="Times New Roman"/>
          <w:sz w:val="24"/>
          <w:szCs w:val="24"/>
          <w:shd w:val="clear" w:color="auto" w:fill="FFFFFF"/>
          <w:lang w:eastAsia="ru-RU"/>
        </w:rPr>
        <w:t xml:space="preserve">риемов и методов общения для установления доверия с пациентом и членами его семьи с целью поиска эффективного решения проблем пациента. Эти личные качества значительно облегчают общение и решение проблем пациента.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b/>
          <w:sz w:val="24"/>
          <w:szCs w:val="24"/>
          <w:shd w:val="clear" w:color="auto" w:fill="FFFFFF"/>
          <w:lang w:eastAsia="ru-RU"/>
        </w:rPr>
        <w:t>Четвертая стадия</w:t>
      </w:r>
      <w:r w:rsidRPr="002D4371">
        <w:rPr>
          <w:rFonts w:ascii="Times New Roman" w:eastAsiaTheme="minorEastAsia" w:hAnsi="Times New Roman" w:cs="Times New Roman"/>
          <w:sz w:val="24"/>
          <w:szCs w:val="24"/>
          <w:shd w:val="clear" w:color="auto" w:fill="FFFFFF"/>
          <w:lang w:eastAsia="ru-RU"/>
        </w:rPr>
        <w:t xml:space="preserve"> - депрессия (глубокая печаль по поводу предстоящей потери собственной жизни). Оцепенение, стоическое приятие случившегося, гнев и ярость скоро уступают чувству ужаса перед </w:t>
      </w:r>
      <w:proofErr w:type="gramStart"/>
      <w:r w:rsidRPr="002D4371">
        <w:rPr>
          <w:rFonts w:ascii="Times New Roman" w:eastAsiaTheme="minorEastAsia" w:hAnsi="Times New Roman" w:cs="Times New Roman"/>
          <w:sz w:val="24"/>
          <w:szCs w:val="24"/>
          <w:shd w:val="clear" w:color="auto" w:fill="FFFFFF"/>
          <w:lang w:eastAsia="ru-RU"/>
        </w:rPr>
        <w:t>утраченным</w:t>
      </w:r>
      <w:proofErr w:type="gramEnd"/>
      <w:r w:rsidRPr="002D4371">
        <w:rPr>
          <w:rFonts w:ascii="Times New Roman" w:eastAsiaTheme="minorEastAsia" w:hAnsi="Times New Roman" w:cs="Times New Roman"/>
          <w:sz w:val="24"/>
          <w:szCs w:val="24"/>
          <w:shd w:val="clear" w:color="auto" w:fill="FFFFFF"/>
          <w:lang w:eastAsia="ru-RU"/>
        </w:rPr>
        <w:t xml:space="preserve">. Тяжелобольной человек испытывает слабость, жалость к себе. Иногда возникает тоска, апатия, уныние. Он не хочет видеть тех, кто обращается к нему с пустыми, ничего не значащими разговорами. Он хочет остаться наедине с собой или самым близким, родным человеком. Он уходит в себя, не думает о земных заботах.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В это время постарайтесь не давать советов пациенту или не высказывайте своего мнения. Они могут отрицательно повлиять на принятие решений тяжелобольным человеком. Но нельзя оставаться безучастным. Состояние депрессии усугубляется от бездействия и невнимания медицинской сестры; неосторожное словесное воздействие или воздействие путем неречевых средств (мимика, жест и др.) могут привести тяжелобольного человека к мыслям о суициде. Поспешная или необоснованная информация о состоянии здоровья, прогнозе заболевания, неверное толкование лечебных и диагностических процедур, неправильное хранение сильнодействующих лекарств могут повлиять на его решения.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Сама утрата может выражаться по-разному: как скорбь о потерянном здоровье, об изменившейся семье, детях и как огромная боль </w:t>
      </w:r>
      <w:proofErr w:type="gramStart"/>
      <w:r w:rsidRPr="002D4371">
        <w:rPr>
          <w:rFonts w:ascii="Times New Roman" w:eastAsiaTheme="minorEastAsia" w:hAnsi="Times New Roman" w:cs="Times New Roman"/>
          <w:sz w:val="24"/>
          <w:szCs w:val="24"/>
          <w:shd w:val="clear" w:color="auto" w:fill="FFFFFF"/>
          <w:lang w:eastAsia="ru-RU"/>
        </w:rPr>
        <w:t>от-того</w:t>
      </w:r>
      <w:proofErr w:type="gramEnd"/>
      <w:r w:rsidRPr="002D4371">
        <w:rPr>
          <w:rFonts w:ascii="Times New Roman" w:eastAsiaTheme="minorEastAsia" w:hAnsi="Times New Roman" w:cs="Times New Roman"/>
          <w:sz w:val="24"/>
          <w:szCs w:val="24"/>
          <w:shd w:val="clear" w:color="auto" w:fill="FFFFFF"/>
          <w:lang w:eastAsia="ru-RU"/>
        </w:rPr>
        <w:t xml:space="preserve">, что человек готовится к прощанию с миром. В этот период нужно дать человеку выговориться. Изливая душу, он скорее примирится со своей судьбой и будет благодарен тем, кто в этой стадии депрессии спокойно остается рядом с ним, не твердя о том, что не надо </w:t>
      </w:r>
      <w:proofErr w:type="gramStart"/>
      <w:r w:rsidRPr="002D4371">
        <w:rPr>
          <w:rFonts w:ascii="Times New Roman" w:eastAsiaTheme="minorEastAsia" w:hAnsi="Times New Roman" w:cs="Times New Roman"/>
          <w:sz w:val="24"/>
          <w:szCs w:val="24"/>
          <w:shd w:val="clear" w:color="auto" w:fill="FFFFFF"/>
          <w:lang w:eastAsia="ru-RU"/>
        </w:rPr>
        <w:t>печалить-</w:t>
      </w:r>
      <w:proofErr w:type="spellStart"/>
      <w:r w:rsidRPr="002D4371">
        <w:rPr>
          <w:rFonts w:ascii="Times New Roman" w:eastAsiaTheme="minorEastAsia" w:hAnsi="Times New Roman" w:cs="Times New Roman"/>
          <w:sz w:val="24"/>
          <w:szCs w:val="24"/>
          <w:shd w:val="clear" w:color="auto" w:fill="FFFFFF"/>
          <w:lang w:eastAsia="ru-RU"/>
        </w:rPr>
        <w:t>ся</w:t>
      </w:r>
      <w:proofErr w:type="spellEnd"/>
      <w:proofErr w:type="gramEnd"/>
      <w:r w:rsidRPr="002D4371">
        <w:rPr>
          <w:rFonts w:ascii="Times New Roman" w:eastAsiaTheme="minorEastAsia" w:hAnsi="Times New Roman" w:cs="Times New Roman"/>
          <w:sz w:val="24"/>
          <w:szCs w:val="24"/>
          <w:shd w:val="clear" w:color="auto" w:fill="FFFFFF"/>
          <w:lang w:eastAsia="ru-RU"/>
        </w:rPr>
        <w:t xml:space="preserve">, и не пытаясь его ободрить. Многие в состоянии депрессии нуждаются в присутствии и поддержке священника.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b/>
          <w:sz w:val="24"/>
          <w:szCs w:val="24"/>
          <w:shd w:val="clear" w:color="auto" w:fill="FFFFFF"/>
          <w:lang w:eastAsia="ru-RU"/>
        </w:rPr>
        <w:t>Пятая стадия</w:t>
      </w:r>
      <w:r w:rsidRPr="002D4371">
        <w:rPr>
          <w:rFonts w:ascii="Times New Roman" w:eastAsiaTheme="minorEastAsia" w:hAnsi="Times New Roman" w:cs="Times New Roman"/>
          <w:sz w:val="24"/>
          <w:szCs w:val="24"/>
          <w:shd w:val="clear" w:color="auto" w:fill="FFFFFF"/>
          <w:lang w:eastAsia="ru-RU"/>
        </w:rPr>
        <w:t xml:space="preserve"> - согласие, окончательное смирение и принятие смерти: «Все кончено, я умру. Мне надоели эти страдания». По сути - Это победа духа над телом. </w:t>
      </w:r>
      <w:r w:rsidRPr="002D4371">
        <w:rPr>
          <w:rFonts w:ascii="Times New Roman" w:eastAsiaTheme="minorEastAsia" w:hAnsi="Times New Roman" w:cs="Times New Roman"/>
          <w:sz w:val="24"/>
          <w:szCs w:val="24"/>
          <w:shd w:val="clear" w:color="auto" w:fill="FFFFFF"/>
          <w:lang w:eastAsia="ru-RU"/>
        </w:rPr>
        <w:lastRenderedPageBreak/>
        <w:t xml:space="preserve">Умирающий человек очень слаб и подолгу спит или дремлет. Этот сон отличается от сна периода депрессии, теперь это не передышка между приступами боли, не стремление уйти от случившегося и не отдых. Больной человек хочет оставаться в покое, круг его интересов становится более узким, он без радости принимает посетителей и становится неразговорчив. Важно проявить внимание, быть культурным и воспитанным человеком, соблюдающим традиции и нормы тяжелобольного человека, принимать во внимание культурные особенности нации и его веру в бога.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В этой стадии семья в большей степени нуждается в помощи, поддержке и понимании, чем сам пациент.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Взаимоотношения медицинских работников и родственников с умирающим человеком влияют на физическое и психическое состояние их здоровья. Возникают определенные проблемы с обеих сторон: эмоциональное и физическое напряжение, истощение их нервной системы, обострение хронических заболеваний. Чтобы этого не произошло, важно вовремя облегчать боль умирающему, находиться рядом, насколько </w:t>
      </w:r>
      <w:proofErr w:type="gramStart"/>
      <w:r w:rsidRPr="002D4371">
        <w:rPr>
          <w:rFonts w:ascii="Times New Roman" w:eastAsiaTheme="minorEastAsia" w:hAnsi="Times New Roman" w:cs="Times New Roman"/>
          <w:sz w:val="24"/>
          <w:szCs w:val="24"/>
          <w:shd w:val="clear" w:color="auto" w:fill="FFFFFF"/>
          <w:lang w:eastAsia="ru-RU"/>
        </w:rPr>
        <w:t>это</w:t>
      </w:r>
      <w:proofErr w:type="gramEnd"/>
      <w:r w:rsidRPr="002D4371">
        <w:rPr>
          <w:rFonts w:ascii="Times New Roman" w:eastAsiaTheme="minorEastAsia" w:hAnsi="Times New Roman" w:cs="Times New Roman"/>
          <w:sz w:val="24"/>
          <w:szCs w:val="24"/>
          <w:shd w:val="clear" w:color="auto" w:fill="FFFFFF"/>
          <w:lang w:eastAsia="ru-RU"/>
        </w:rPr>
        <w:t xml:space="preserve"> возможно, беседовать о прошлом и будущем, но не забывать что «страх смерти хуже, чем сама смерть» (</w:t>
      </w:r>
      <w:proofErr w:type="spellStart"/>
      <w:r w:rsidRPr="002D4371">
        <w:rPr>
          <w:rFonts w:ascii="Times New Roman" w:eastAsiaTheme="minorEastAsia" w:hAnsi="Times New Roman" w:cs="Times New Roman"/>
          <w:sz w:val="24"/>
          <w:szCs w:val="24"/>
          <w:shd w:val="clear" w:color="auto" w:fill="FFFFFF"/>
          <w:lang w:eastAsia="ru-RU"/>
        </w:rPr>
        <w:t>Публий</w:t>
      </w:r>
      <w:proofErr w:type="spellEnd"/>
      <w:r w:rsidRPr="002D4371">
        <w:rPr>
          <w:rFonts w:ascii="Times New Roman" w:eastAsiaTheme="minorEastAsia" w:hAnsi="Times New Roman" w:cs="Times New Roman"/>
          <w:sz w:val="24"/>
          <w:szCs w:val="24"/>
          <w:shd w:val="clear" w:color="auto" w:fill="FFFFFF"/>
          <w:lang w:eastAsia="ru-RU"/>
        </w:rPr>
        <w:t xml:space="preserve"> </w:t>
      </w:r>
      <w:proofErr w:type="spellStart"/>
      <w:r w:rsidRPr="002D4371">
        <w:rPr>
          <w:rFonts w:ascii="Times New Roman" w:eastAsiaTheme="minorEastAsia" w:hAnsi="Times New Roman" w:cs="Times New Roman"/>
          <w:sz w:val="24"/>
          <w:szCs w:val="24"/>
          <w:shd w:val="clear" w:color="auto" w:fill="FFFFFF"/>
          <w:lang w:eastAsia="ru-RU"/>
        </w:rPr>
        <w:t>Нир</w:t>
      </w:r>
      <w:proofErr w:type="spellEnd"/>
      <w:r w:rsidRPr="002D4371">
        <w:rPr>
          <w:rFonts w:ascii="Times New Roman" w:eastAsiaTheme="minorEastAsia" w:hAnsi="Times New Roman" w:cs="Times New Roman"/>
          <w:sz w:val="24"/>
          <w:szCs w:val="24"/>
          <w:shd w:val="clear" w:color="auto" w:fill="FFFFFF"/>
          <w:lang w:eastAsia="ru-RU"/>
        </w:rPr>
        <w:t xml:space="preserve">). Ухаживая за больными, важно иметь свое личное время, проводить время с другими людьми, правильно питаться и организовать уход так, чтобы оставалось время для полноценного сна.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Родные и близкие пациента испытывают чувство утраты, нуждаются в заботе во время течения заболевания пациента, во время и после его смерти. </w:t>
      </w:r>
    </w:p>
    <w:p w:rsidR="002D4371" w:rsidRPr="002D4371" w:rsidRDefault="002D4371" w:rsidP="002D4371">
      <w:pPr>
        <w:tabs>
          <w:tab w:val="left" w:pos="993"/>
        </w:tabs>
        <w:spacing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Смерть является тяжелым потрясением для родных и близких, а потому к ним следует отнестись с особым вниманием. Забота о родственниках больного человека, беседы с ними являются неотъемлемой частью паллиативного ухода. </w:t>
      </w:r>
    </w:p>
    <w:p w:rsidR="002D4371" w:rsidRPr="002D4371" w:rsidRDefault="002D4371" w:rsidP="002D4371">
      <w:pPr>
        <w:tabs>
          <w:tab w:val="left" w:pos="993"/>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Родственники страдают, переживают, не знают, что и как говорить безнадежно больному человеку. Замалчивание вызывает дополнительную напряженность. Некоторых родственников необходимо проконсультировать, как правильно вести себя во время визитов. Для обреченного человека часто бывает важно само присутствие родственников, близких, ощущение, что он не одинок. </w:t>
      </w:r>
    </w:p>
    <w:p w:rsidR="002D4371" w:rsidRPr="002D4371" w:rsidRDefault="002D4371" w:rsidP="002D4371">
      <w:pPr>
        <w:tabs>
          <w:tab w:val="left" w:pos="993"/>
        </w:tabs>
        <w:spacing w:after="0" w:line="240" w:lineRule="auto"/>
        <w:ind w:firstLine="709"/>
        <w:contextualSpacing/>
        <w:jc w:val="both"/>
        <w:rPr>
          <w:rFonts w:ascii="Times New Roman" w:eastAsiaTheme="minorEastAsia" w:hAnsi="Times New Roman" w:cs="Times New Roman"/>
          <w:b/>
          <w:sz w:val="24"/>
          <w:szCs w:val="24"/>
          <w:shd w:val="clear" w:color="auto" w:fill="FFFFFF"/>
          <w:lang w:eastAsia="ru-RU"/>
        </w:rPr>
      </w:pPr>
    </w:p>
    <w:p w:rsidR="002D4371" w:rsidRPr="002D4371" w:rsidRDefault="002D4371" w:rsidP="002D4371">
      <w:pPr>
        <w:tabs>
          <w:tab w:val="left" w:pos="993"/>
        </w:tabs>
        <w:spacing w:after="0" w:line="240" w:lineRule="auto"/>
        <w:ind w:firstLine="709"/>
        <w:contextualSpacing/>
        <w:jc w:val="center"/>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b/>
          <w:sz w:val="24"/>
          <w:szCs w:val="24"/>
          <w:shd w:val="clear" w:color="auto" w:fill="FFFFFF"/>
          <w:lang w:eastAsia="ru-RU"/>
        </w:rPr>
        <w:t>Стадии траура</w:t>
      </w:r>
    </w:p>
    <w:p w:rsidR="002D4371" w:rsidRPr="002D4371" w:rsidRDefault="002D4371" w:rsidP="002D4371">
      <w:pPr>
        <w:tabs>
          <w:tab w:val="left" w:pos="993"/>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Близкие умирающего человека проходят те же стадии </w:t>
      </w:r>
      <w:proofErr w:type="spellStart"/>
      <w:r w:rsidRPr="002D4371">
        <w:rPr>
          <w:rFonts w:ascii="Times New Roman" w:eastAsiaTheme="minorEastAsia" w:hAnsi="Times New Roman" w:cs="Times New Roman"/>
          <w:sz w:val="24"/>
          <w:szCs w:val="24"/>
          <w:shd w:val="clear" w:color="auto" w:fill="FFFFFF"/>
          <w:lang w:eastAsia="ru-RU"/>
        </w:rPr>
        <w:t>горевания</w:t>
      </w:r>
      <w:proofErr w:type="spellEnd"/>
      <w:r w:rsidRPr="002D4371">
        <w:rPr>
          <w:rFonts w:ascii="Times New Roman" w:eastAsiaTheme="minorEastAsia" w:hAnsi="Times New Roman" w:cs="Times New Roman"/>
          <w:sz w:val="24"/>
          <w:szCs w:val="24"/>
          <w:shd w:val="clear" w:color="auto" w:fill="FFFFFF"/>
          <w:lang w:eastAsia="ru-RU"/>
        </w:rPr>
        <w:t xml:space="preserve">, которые проходит сам обреченный. </w:t>
      </w:r>
      <w:proofErr w:type="spellStart"/>
      <w:r w:rsidRPr="002D4371">
        <w:rPr>
          <w:rFonts w:ascii="Times New Roman" w:eastAsiaTheme="minorEastAsia" w:hAnsi="Times New Roman" w:cs="Times New Roman"/>
          <w:sz w:val="24"/>
          <w:szCs w:val="24"/>
          <w:shd w:val="clear" w:color="auto" w:fill="FFFFFF"/>
          <w:lang w:eastAsia="ru-RU"/>
        </w:rPr>
        <w:t>Горевание</w:t>
      </w:r>
      <w:proofErr w:type="spellEnd"/>
      <w:r w:rsidRPr="002D4371">
        <w:rPr>
          <w:rFonts w:ascii="Times New Roman" w:eastAsiaTheme="minorEastAsia" w:hAnsi="Times New Roman" w:cs="Times New Roman"/>
          <w:sz w:val="24"/>
          <w:szCs w:val="24"/>
          <w:shd w:val="clear" w:color="auto" w:fill="FFFFFF"/>
          <w:lang w:eastAsia="ru-RU"/>
        </w:rPr>
        <w:t xml:space="preserve"> начинается до наступления смерти и продолжается в течение нескольких месяцев или даже нескольких лет после смерти. </w:t>
      </w:r>
    </w:p>
    <w:p w:rsidR="002D4371" w:rsidRPr="002D4371" w:rsidRDefault="002D4371" w:rsidP="002D4371">
      <w:pPr>
        <w:tabs>
          <w:tab w:val="left" w:pos="993"/>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Родственникам требуется психологическая поддержка. Разговаривать с ними следует тактично, не навязывать им свои собственные ожидания в связи с переживаемым горем. Окруженные вниманием, заботой, поддержкой, родственники и близкие обреченного человека смогут легче пережить потерю. </w:t>
      </w:r>
    </w:p>
    <w:p w:rsidR="002D4371" w:rsidRPr="002D4371" w:rsidRDefault="002D4371" w:rsidP="002D4371">
      <w:pPr>
        <w:tabs>
          <w:tab w:val="left" w:pos="993"/>
        </w:tabs>
        <w:spacing w:after="0" w:line="240" w:lineRule="auto"/>
        <w:ind w:firstLine="709"/>
        <w:contextualSpacing/>
        <w:jc w:val="both"/>
        <w:rPr>
          <w:rFonts w:ascii="Times New Roman" w:eastAsiaTheme="minorEastAsia" w:hAnsi="Times New Roman" w:cs="Times New Roman"/>
          <w:i/>
          <w:sz w:val="24"/>
          <w:szCs w:val="24"/>
          <w:shd w:val="clear" w:color="auto" w:fill="FFFFFF"/>
          <w:lang w:eastAsia="ru-RU"/>
        </w:rPr>
      </w:pPr>
      <w:r w:rsidRPr="002D4371">
        <w:rPr>
          <w:rFonts w:ascii="Times New Roman" w:eastAsiaTheme="minorEastAsia" w:hAnsi="Times New Roman" w:cs="Times New Roman"/>
          <w:i/>
          <w:sz w:val="24"/>
          <w:szCs w:val="24"/>
          <w:shd w:val="clear" w:color="auto" w:fill="FFFFFF"/>
          <w:lang w:eastAsia="ru-RU"/>
        </w:rPr>
        <w:t>Стадии траура, которые проходят родные умершего</w:t>
      </w:r>
    </w:p>
    <w:tbl>
      <w:tblPr>
        <w:tblStyle w:val="a6"/>
        <w:tblW w:w="0" w:type="auto"/>
        <w:tblInd w:w="108" w:type="dxa"/>
        <w:tblLayout w:type="fixed"/>
        <w:tblLook w:val="04A0" w:firstRow="1" w:lastRow="0" w:firstColumn="1" w:lastColumn="0" w:noHBand="0" w:noVBand="1"/>
      </w:tblPr>
      <w:tblGrid>
        <w:gridCol w:w="1843"/>
        <w:gridCol w:w="2268"/>
        <w:gridCol w:w="5245"/>
      </w:tblGrid>
      <w:tr w:rsidR="002D4371" w:rsidRPr="002D4371" w:rsidTr="00947145">
        <w:tc>
          <w:tcPr>
            <w:tcW w:w="1843" w:type="dxa"/>
          </w:tcPr>
          <w:p w:rsidR="002D4371" w:rsidRPr="002D4371" w:rsidRDefault="002D4371" w:rsidP="002D4371">
            <w:pPr>
              <w:tabs>
                <w:tab w:val="left" w:pos="993"/>
              </w:tabs>
              <w:contextualSpacing/>
              <w:jc w:val="center"/>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стадия</w:t>
            </w:r>
          </w:p>
        </w:tc>
        <w:tc>
          <w:tcPr>
            <w:tcW w:w="2268" w:type="dxa"/>
          </w:tcPr>
          <w:p w:rsidR="002D4371" w:rsidRPr="002D4371" w:rsidRDefault="002D4371" w:rsidP="002D4371">
            <w:pPr>
              <w:tabs>
                <w:tab w:val="left" w:pos="993"/>
              </w:tabs>
              <w:contextualSpacing/>
              <w:jc w:val="center"/>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продолжительность</w:t>
            </w:r>
          </w:p>
        </w:tc>
        <w:tc>
          <w:tcPr>
            <w:tcW w:w="5245" w:type="dxa"/>
          </w:tcPr>
          <w:p w:rsidR="002D4371" w:rsidRPr="002D4371" w:rsidRDefault="002D4371" w:rsidP="002D4371">
            <w:pPr>
              <w:tabs>
                <w:tab w:val="left" w:pos="993"/>
              </w:tabs>
              <w:contextualSpacing/>
              <w:jc w:val="center"/>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характеристика</w:t>
            </w:r>
          </w:p>
        </w:tc>
      </w:tr>
      <w:tr w:rsidR="002D4371" w:rsidRPr="002D4371" w:rsidTr="00947145">
        <w:tc>
          <w:tcPr>
            <w:tcW w:w="1843" w:type="dxa"/>
          </w:tcPr>
          <w:p w:rsidR="002D4371" w:rsidRPr="002D4371" w:rsidRDefault="002D4371" w:rsidP="002D4371">
            <w:pPr>
              <w:tabs>
                <w:tab w:val="left" w:pos="993"/>
              </w:tabs>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Облегчение</w:t>
            </w:r>
          </w:p>
        </w:tc>
        <w:tc>
          <w:tcPr>
            <w:tcW w:w="2268" w:type="dxa"/>
          </w:tcPr>
          <w:p w:rsidR="002D4371" w:rsidRPr="002D4371" w:rsidRDefault="002D4371" w:rsidP="002D4371">
            <w:pPr>
              <w:tabs>
                <w:tab w:val="left" w:pos="993"/>
              </w:tabs>
              <w:contextualSpacing/>
              <w:jc w:val="center"/>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несколько дней</w:t>
            </w:r>
          </w:p>
        </w:tc>
        <w:tc>
          <w:tcPr>
            <w:tcW w:w="5245" w:type="dxa"/>
          </w:tcPr>
          <w:p w:rsidR="002D4371" w:rsidRPr="002D4371" w:rsidRDefault="002D4371" w:rsidP="002D4371">
            <w:pPr>
              <w:tabs>
                <w:tab w:val="left" w:pos="993"/>
              </w:tabs>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Следует непосредственно за смертью, чувство нереальности и оглушения</w:t>
            </w:r>
          </w:p>
        </w:tc>
      </w:tr>
      <w:tr w:rsidR="002D4371" w:rsidRPr="002D4371" w:rsidTr="00947145">
        <w:tc>
          <w:tcPr>
            <w:tcW w:w="1843" w:type="dxa"/>
          </w:tcPr>
          <w:p w:rsidR="002D4371" w:rsidRPr="002D4371" w:rsidRDefault="002D4371" w:rsidP="002D4371">
            <w:pPr>
              <w:tabs>
                <w:tab w:val="left" w:pos="993"/>
              </w:tabs>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Ослабление напряжения</w:t>
            </w:r>
          </w:p>
        </w:tc>
        <w:tc>
          <w:tcPr>
            <w:tcW w:w="2268" w:type="dxa"/>
          </w:tcPr>
          <w:p w:rsidR="002D4371" w:rsidRPr="002D4371" w:rsidRDefault="002D4371" w:rsidP="002D4371">
            <w:pPr>
              <w:tabs>
                <w:tab w:val="left" w:pos="993"/>
              </w:tabs>
              <w:contextualSpacing/>
              <w:jc w:val="center"/>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около трёх недель</w:t>
            </w:r>
          </w:p>
        </w:tc>
        <w:tc>
          <w:tcPr>
            <w:tcW w:w="5245" w:type="dxa"/>
          </w:tcPr>
          <w:p w:rsidR="002D4371" w:rsidRPr="002D4371" w:rsidRDefault="002D4371" w:rsidP="002D4371">
            <w:pPr>
              <w:tabs>
                <w:tab w:val="left" w:pos="993"/>
              </w:tabs>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Разрешение практических проблем (завещание, страховка и т.д.)</w:t>
            </w:r>
          </w:p>
        </w:tc>
      </w:tr>
      <w:tr w:rsidR="002D4371" w:rsidRPr="002D4371" w:rsidTr="00947145">
        <w:tc>
          <w:tcPr>
            <w:tcW w:w="1843" w:type="dxa"/>
          </w:tcPr>
          <w:p w:rsidR="002D4371" w:rsidRPr="002D4371" w:rsidRDefault="002D4371" w:rsidP="002D4371">
            <w:pPr>
              <w:tabs>
                <w:tab w:val="left" w:pos="993"/>
              </w:tabs>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Отказ</w:t>
            </w:r>
          </w:p>
        </w:tc>
        <w:tc>
          <w:tcPr>
            <w:tcW w:w="2268" w:type="dxa"/>
          </w:tcPr>
          <w:p w:rsidR="002D4371" w:rsidRPr="002D4371" w:rsidRDefault="002D4371" w:rsidP="002D4371">
            <w:pPr>
              <w:tabs>
                <w:tab w:val="left" w:pos="993"/>
              </w:tabs>
              <w:contextualSpacing/>
              <w:jc w:val="center"/>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3-4 месяца</w:t>
            </w:r>
          </w:p>
        </w:tc>
        <w:tc>
          <w:tcPr>
            <w:tcW w:w="5245" w:type="dxa"/>
          </w:tcPr>
          <w:p w:rsidR="002D4371" w:rsidRPr="002D4371" w:rsidRDefault="002D4371" w:rsidP="002D4371">
            <w:pPr>
              <w:tabs>
                <w:tab w:val="left" w:pos="993"/>
              </w:tabs>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Ощущение </w:t>
            </w:r>
            <w:proofErr w:type="spellStart"/>
            <w:r w:rsidRPr="002D4371">
              <w:rPr>
                <w:rFonts w:ascii="Times New Roman" w:eastAsiaTheme="minorEastAsia" w:hAnsi="Times New Roman" w:cs="Times New Roman"/>
                <w:sz w:val="24"/>
                <w:szCs w:val="24"/>
                <w:shd w:val="clear" w:color="auto" w:fill="FFFFFF"/>
                <w:lang w:eastAsia="ru-RU"/>
              </w:rPr>
              <w:t>покинутости</w:t>
            </w:r>
            <w:proofErr w:type="spellEnd"/>
            <w:r w:rsidRPr="002D4371">
              <w:rPr>
                <w:rFonts w:ascii="Times New Roman" w:eastAsiaTheme="minorEastAsia" w:hAnsi="Times New Roman" w:cs="Times New Roman"/>
                <w:sz w:val="24"/>
                <w:szCs w:val="24"/>
                <w:shd w:val="clear" w:color="auto" w:fill="FFFFFF"/>
                <w:lang w:eastAsia="ru-RU"/>
              </w:rPr>
              <w:t xml:space="preserve">, жалости к себе и самокритика </w:t>
            </w:r>
          </w:p>
        </w:tc>
      </w:tr>
      <w:tr w:rsidR="002D4371" w:rsidRPr="002D4371" w:rsidTr="00947145">
        <w:tc>
          <w:tcPr>
            <w:tcW w:w="1843" w:type="dxa"/>
          </w:tcPr>
          <w:p w:rsidR="002D4371" w:rsidRPr="002D4371" w:rsidRDefault="002D4371" w:rsidP="002D4371">
            <w:pPr>
              <w:tabs>
                <w:tab w:val="left" w:pos="993"/>
              </w:tabs>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Воспоминания</w:t>
            </w:r>
          </w:p>
        </w:tc>
        <w:tc>
          <w:tcPr>
            <w:tcW w:w="2268" w:type="dxa"/>
          </w:tcPr>
          <w:p w:rsidR="002D4371" w:rsidRPr="002D4371" w:rsidRDefault="002D4371" w:rsidP="002D4371">
            <w:pPr>
              <w:tabs>
                <w:tab w:val="left" w:pos="993"/>
              </w:tabs>
              <w:contextualSpacing/>
              <w:jc w:val="center"/>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12-15 месяцев</w:t>
            </w:r>
          </w:p>
        </w:tc>
        <w:tc>
          <w:tcPr>
            <w:tcW w:w="5245" w:type="dxa"/>
          </w:tcPr>
          <w:p w:rsidR="002D4371" w:rsidRPr="002D4371" w:rsidRDefault="002D4371" w:rsidP="002D4371">
            <w:pPr>
              <w:tabs>
                <w:tab w:val="left" w:pos="993"/>
              </w:tabs>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Могут быть визуальные и слуховые галлюцинации, попытки совершения суицида</w:t>
            </w:r>
          </w:p>
        </w:tc>
      </w:tr>
      <w:tr w:rsidR="002D4371" w:rsidRPr="002D4371" w:rsidTr="00947145">
        <w:tc>
          <w:tcPr>
            <w:tcW w:w="1843" w:type="dxa"/>
          </w:tcPr>
          <w:p w:rsidR="002D4371" w:rsidRPr="002D4371" w:rsidRDefault="002D4371" w:rsidP="002D4371">
            <w:pPr>
              <w:tabs>
                <w:tab w:val="left" w:pos="993"/>
              </w:tabs>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Начало новой жизни</w:t>
            </w:r>
          </w:p>
        </w:tc>
        <w:tc>
          <w:tcPr>
            <w:tcW w:w="2268" w:type="dxa"/>
          </w:tcPr>
          <w:p w:rsidR="002D4371" w:rsidRPr="002D4371" w:rsidRDefault="002D4371" w:rsidP="002D4371">
            <w:pPr>
              <w:tabs>
                <w:tab w:val="left" w:pos="993"/>
              </w:tabs>
              <w:contextualSpacing/>
              <w:jc w:val="center"/>
              <w:rPr>
                <w:rFonts w:ascii="Times New Roman" w:eastAsiaTheme="minorEastAsia" w:hAnsi="Times New Roman" w:cs="Times New Roman"/>
                <w:sz w:val="24"/>
                <w:szCs w:val="24"/>
                <w:shd w:val="clear" w:color="auto" w:fill="FFFFFF"/>
                <w:lang w:eastAsia="ru-RU"/>
              </w:rPr>
            </w:pPr>
          </w:p>
        </w:tc>
        <w:tc>
          <w:tcPr>
            <w:tcW w:w="5245" w:type="dxa"/>
          </w:tcPr>
          <w:p w:rsidR="002D4371" w:rsidRPr="002D4371" w:rsidRDefault="002D4371" w:rsidP="002D4371">
            <w:pPr>
              <w:tabs>
                <w:tab w:val="left" w:pos="993"/>
              </w:tabs>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Воспоминания еще болезненны</w:t>
            </w:r>
          </w:p>
        </w:tc>
      </w:tr>
    </w:tbl>
    <w:p w:rsidR="002D4371" w:rsidRPr="002D4371" w:rsidRDefault="002D4371" w:rsidP="002D4371">
      <w:pPr>
        <w:tabs>
          <w:tab w:val="left" w:pos="0"/>
          <w:tab w:val="left" w:pos="993"/>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Повышенного внимания требует человек, находящийся в третьей и, особенно, в четвертой стадии траура. </w:t>
      </w:r>
    </w:p>
    <w:p w:rsidR="002D4371" w:rsidRPr="002D4371" w:rsidRDefault="002D4371" w:rsidP="002D4371">
      <w:pPr>
        <w:tabs>
          <w:tab w:val="left" w:pos="0"/>
          <w:tab w:val="left" w:pos="993"/>
        </w:tabs>
        <w:spacing w:after="0" w:line="240" w:lineRule="auto"/>
        <w:ind w:firstLine="709"/>
        <w:contextualSpacing/>
        <w:jc w:val="center"/>
        <w:rPr>
          <w:rFonts w:ascii="Times New Roman" w:eastAsiaTheme="minorEastAsia" w:hAnsi="Times New Roman" w:cs="Times New Roman"/>
          <w:b/>
          <w:sz w:val="24"/>
          <w:szCs w:val="24"/>
          <w:shd w:val="clear" w:color="auto" w:fill="FFFFFF"/>
          <w:lang w:eastAsia="ru-RU"/>
        </w:rPr>
      </w:pPr>
    </w:p>
    <w:p w:rsidR="00F82BD0" w:rsidRDefault="00F82BD0" w:rsidP="002D4371">
      <w:pPr>
        <w:tabs>
          <w:tab w:val="left" w:pos="0"/>
          <w:tab w:val="left" w:pos="993"/>
        </w:tabs>
        <w:spacing w:after="0" w:line="240" w:lineRule="auto"/>
        <w:ind w:firstLine="709"/>
        <w:contextualSpacing/>
        <w:jc w:val="center"/>
        <w:rPr>
          <w:rFonts w:ascii="Times New Roman" w:eastAsiaTheme="minorEastAsia" w:hAnsi="Times New Roman" w:cs="Times New Roman"/>
          <w:b/>
          <w:sz w:val="24"/>
          <w:szCs w:val="24"/>
          <w:shd w:val="clear" w:color="auto" w:fill="FFFFFF"/>
          <w:lang w:eastAsia="ru-RU"/>
        </w:rPr>
      </w:pPr>
    </w:p>
    <w:p w:rsidR="002D4371" w:rsidRPr="002D4371" w:rsidRDefault="002D4371" w:rsidP="002D4371">
      <w:pPr>
        <w:tabs>
          <w:tab w:val="left" w:pos="0"/>
          <w:tab w:val="left" w:pos="993"/>
        </w:tabs>
        <w:spacing w:after="0" w:line="240" w:lineRule="auto"/>
        <w:ind w:firstLine="709"/>
        <w:contextualSpacing/>
        <w:jc w:val="center"/>
        <w:rPr>
          <w:rFonts w:ascii="Times New Roman" w:eastAsiaTheme="minorEastAsia" w:hAnsi="Times New Roman" w:cs="Times New Roman"/>
          <w:b/>
          <w:sz w:val="24"/>
          <w:szCs w:val="24"/>
          <w:shd w:val="clear" w:color="auto" w:fill="FFFFFF"/>
          <w:lang w:eastAsia="ru-RU"/>
        </w:rPr>
      </w:pPr>
      <w:bookmarkStart w:id="0" w:name="_GoBack"/>
      <w:bookmarkEnd w:id="0"/>
      <w:r w:rsidRPr="002D4371">
        <w:rPr>
          <w:rFonts w:ascii="Times New Roman" w:eastAsiaTheme="minorEastAsia" w:hAnsi="Times New Roman" w:cs="Times New Roman"/>
          <w:b/>
          <w:sz w:val="24"/>
          <w:szCs w:val="24"/>
          <w:shd w:val="clear" w:color="auto" w:fill="FFFFFF"/>
          <w:lang w:eastAsia="ru-RU"/>
        </w:rPr>
        <w:lastRenderedPageBreak/>
        <w:t>Посмертный уход</w:t>
      </w:r>
    </w:p>
    <w:p w:rsidR="002D4371" w:rsidRPr="002D4371" w:rsidRDefault="002D4371" w:rsidP="002D4371">
      <w:pPr>
        <w:tabs>
          <w:tab w:val="left" w:pos="0"/>
          <w:tab w:val="left" w:pos="993"/>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i/>
          <w:sz w:val="24"/>
          <w:szCs w:val="24"/>
          <w:shd w:val="clear" w:color="auto" w:fill="FFFFFF"/>
          <w:lang w:eastAsia="ru-RU"/>
        </w:rPr>
        <w:t>Цель:</w:t>
      </w:r>
      <w:r w:rsidRPr="002D4371">
        <w:rPr>
          <w:rFonts w:ascii="Times New Roman" w:eastAsiaTheme="minorEastAsia" w:hAnsi="Times New Roman" w:cs="Times New Roman"/>
          <w:sz w:val="24"/>
          <w:szCs w:val="24"/>
          <w:shd w:val="clear" w:color="auto" w:fill="FFFFFF"/>
          <w:lang w:eastAsia="ru-RU"/>
        </w:rPr>
        <w:t xml:space="preserve"> проявить этическое гуманное отношение к </w:t>
      </w:r>
      <w:proofErr w:type="gramStart"/>
      <w:r w:rsidRPr="002D4371">
        <w:rPr>
          <w:rFonts w:ascii="Times New Roman" w:eastAsiaTheme="minorEastAsia" w:hAnsi="Times New Roman" w:cs="Times New Roman"/>
          <w:sz w:val="24"/>
          <w:szCs w:val="24"/>
          <w:shd w:val="clear" w:color="auto" w:fill="FFFFFF"/>
          <w:lang w:eastAsia="ru-RU"/>
        </w:rPr>
        <w:t>умершему</w:t>
      </w:r>
      <w:proofErr w:type="gramEnd"/>
      <w:r w:rsidRPr="002D4371">
        <w:rPr>
          <w:rFonts w:ascii="Times New Roman" w:eastAsiaTheme="minorEastAsia" w:hAnsi="Times New Roman" w:cs="Times New Roman"/>
          <w:sz w:val="24"/>
          <w:szCs w:val="24"/>
          <w:shd w:val="clear" w:color="auto" w:fill="FFFFFF"/>
          <w:lang w:eastAsia="ru-RU"/>
        </w:rPr>
        <w:t xml:space="preserve"> и поддержать родственников. </w:t>
      </w:r>
    </w:p>
    <w:p w:rsidR="002D4371" w:rsidRPr="002D4371" w:rsidRDefault="002D4371" w:rsidP="002D4371">
      <w:pPr>
        <w:tabs>
          <w:tab w:val="left" w:pos="0"/>
          <w:tab w:val="left" w:pos="993"/>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i/>
          <w:sz w:val="24"/>
          <w:szCs w:val="24"/>
          <w:shd w:val="clear" w:color="auto" w:fill="FFFFFF"/>
          <w:lang w:eastAsia="ru-RU"/>
        </w:rPr>
        <w:t>Оснащение:</w:t>
      </w:r>
      <w:r w:rsidRPr="002D4371">
        <w:rPr>
          <w:rFonts w:ascii="Times New Roman" w:eastAsiaTheme="minorEastAsia" w:hAnsi="Times New Roman" w:cs="Times New Roman"/>
          <w:sz w:val="24"/>
          <w:szCs w:val="24"/>
          <w:shd w:val="clear" w:color="auto" w:fill="FFFFFF"/>
          <w:lang w:eastAsia="ru-RU"/>
        </w:rPr>
        <w:t xml:space="preserve"> нестерильные перчатки, защитные халаты, перевязочный материал и тампоны, ёмкости для отходов класса</w:t>
      </w:r>
      <w:proofErr w:type="gramStart"/>
      <w:r w:rsidRPr="002D4371">
        <w:rPr>
          <w:rFonts w:ascii="Times New Roman" w:eastAsiaTheme="minorEastAsia" w:hAnsi="Times New Roman" w:cs="Times New Roman"/>
          <w:sz w:val="24"/>
          <w:szCs w:val="24"/>
          <w:shd w:val="clear" w:color="auto" w:fill="FFFFFF"/>
          <w:lang w:eastAsia="ru-RU"/>
        </w:rPr>
        <w:t xml:space="preserve"> Б</w:t>
      </w:r>
      <w:proofErr w:type="gramEnd"/>
      <w:r w:rsidRPr="002D4371">
        <w:rPr>
          <w:rFonts w:ascii="Times New Roman" w:eastAsiaTheme="minorEastAsia" w:hAnsi="Times New Roman" w:cs="Times New Roman"/>
          <w:sz w:val="24"/>
          <w:szCs w:val="24"/>
          <w:shd w:val="clear" w:color="auto" w:fill="FFFFFF"/>
          <w:lang w:eastAsia="ru-RU"/>
        </w:rPr>
        <w:t xml:space="preserve"> для материалов и белья, простыня и ножная карточка, марлевые бинты - эластичные бинты, чистое белье. </w:t>
      </w:r>
    </w:p>
    <w:p w:rsidR="002D4371" w:rsidRPr="002D4371" w:rsidRDefault="002D4371" w:rsidP="002D4371">
      <w:pPr>
        <w:tabs>
          <w:tab w:val="left" w:pos="0"/>
          <w:tab w:val="left" w:pos="993"/>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i/>
          <w:sz w:val="24"/>
          <w:szCs w:val="24"/>
          <w:shd w:val="clear" w:color="auto" w:fill="FFFFFF"/>
          <w:lang w:eastAsia="ru-RU"/>
        </w:rPr>
        <w:t>Проведение:</w:t>
      </w:r>
      <w:r w:rsidRPr="002D4371">
        <w:rPr>
          <w:rFonts w:ascii="Times New Roman" w:eastAsiaTheme="minorEastAsia" w:hAnsi="Times New Roman" w:cs="Times New Roman"/>
          <w:sz w:val="24"/>
          <w:szCs w:val="24"/>
          <w:shd w:val="clear" w:color="auto" w:fill="FFFFFF"/>
          <w:lang w:eastAsia="ru-RU"/>
        </w:rPr>
        <w:t xml:space="preserve"> после регистрации факта смерти врач сообщает об этом родственникам.</w:t>
      </w:r>
    </w:p>
    <w:p w:rsidR="002D4371" w:rsidRPr="002D4371" w:rsidRDefault="002D4371" w:rsidP="002D4371">
      <w:pPr>
        <w:tabs>
          <w:tab w:val="left" w:pos="0"/>
          <w:tab w:val="left" w:pos="993"/>
        </w:tabs>
        <w:spacing w:after="0" w:line="240" w:lineRule="auto"/>
        <w:ind w:firstLine="709"/>
        <w:contextualSpacing/>
        <w:jc w:val="both"/>
        <w:rPr>
          <w:rFonts w:ascii="Times New Roman" w:eastAsiaTheme="minorEastAsia" w:hAnsi="Times New Roman" w:cs="Times New Roman"/>
          <w:i/>
          <w:sz w:val="24"/>
          <w:szCs w:val="24"/>
          <w:shd w:val="clear" w:color="auto" w:fill="FFFFFF"/>
          <w:lang w:eastAsia="ru-RU"/>
        </w:rPr>
      </w:pPr>
      <w:r w:rsidRPr="002D4371">
        <w:rPr>
          <w:rFonts w:ascii="Times New Roman" w:eastAsiaTheme="minorEastAsia" w:hAnsi="Times New Roman" w:cs="Times New Roman"/>
          <w:i/>
          <w:sz w:val="24"/>
          <w:szCs w:val="24"/>
          <w:shd w:val="clear" w:color="auto" w:fill="FFFFFF"/>
          <w:lang w:eastAsia="ru-RU"/>
        </w:rPr>
        <w:t xml:space="preserve">Последовательность действий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Надеть защитные халаты и перчатки медицинской сестре и помощнику.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Убрать все подушки и одеяла и т.д.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Снять одежду </w:t>
      </w:r>
      <w:proofErr w:type="gramStart"/>
      <w:r w:rsidRPr="002D4371">
        <w:rPr>
          <w:rFonts w:ascii="Times New Roman" w:eastAsiaTheme="minorEastAsia" w:hAnsi="Times New Roman" w:cs="Times New Roman"/>
          <w:sz w:val="24"/>
          <w:szCs w:val="24"/>
          <w:shd w:val="clear" w:color="auto" w:fill="FFFFFF"/>
          <w:lang w:eastAsia="ru-RU"/>
        </w:rPr>
        <w:t>умершему</w:t>
      </w:r>
      <w:proofErr w:type="gramEnd"/>
      <w:r w:rsidRPr="002D4371">
        <w:rPr>
          <w:rFonts w:ascii="Times New Roman" w:eastAsiaTheme="minorEastAsia" w:hAnsi="Times New Roman" w:cs="Times New Roman"/>
          <w:sz w:val="24"/>
          <w:szCs w:val="24"/>
          <w:shd w:val="clear" w:color="auto" w:fill="FFFFFF"/>
          <w:lang w:eastAsia="ru-RU"/>
        </w:rPr>
        <w:t xml:space="preserve">.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Уложить умершего на спину, руки вдоль туловища.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Опустить веки. Возможно, для утяжеления положить влажные тампоны.</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Снять ценности в присутствии врача. Сделать опись. Расписаться, отдать старшей медсестре на хранение или вручить родственникам под расписку сразу же или позже.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При необходимости обмыть тело пациента. Убрать зонды, дренажи, катетеры мочевого пузыря. Позаботиться о ранах.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Надеть белье. Положить руки одна на другую. Закрыть рот, вставить, если нужно, зубные протезы.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По возможности не закреплять нижнюю челюсть марлевым бинтом. Соблюдать особые религиозные пожелания.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Снять перчатки, сбросить в емкость для последующей дезинфекции.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Вымыть, осушить руки.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Надеть перчатки. Заполнить ножную карточку (ФИО </w:t>
      </w:r>
      <w:proofErr w:type="gramStart"/>
      <w:r w:rsidRPr="002D4371">
        <w:rPr>
          <w:rFonts w:ascii="Times New Roman" w:eastAsiaTheme="minorEastAsia" w:hAnsi="Times New Roman" w:cs="Times New Roman"/>
          <w:sz w:val="24"/>
          <w:szCs w:val="24"/>
          <w:shd w:val="clear" w:color="auto" w:fill="FFFFFF"/>
          <w:lang w:eastAsia="ru-RU"/>
        </w:rPr>
        <w:t>умершего</w:t>
      </w:r>
      <w:proofErr w:type="gramEnd"/>
      <w:r w:rsidRPr="002D4371">
        <w:rPr>
          <w:rFonts w:ascii="Times New Roman" w:eastAsiaTheme="minorEastAsia" w:hAnsi="Times New Roman" w:cs="Times New Roman"/>
          <w:sz w:val="24"/>
          <w:szCs w:val="24"/>
          <w:shd w:val="clear" w:color="auto" w:fill="FFFFFF"/>
          <w:lang w:eastAsia="ru-RU"/>
        </w:rPr>
        <w:t xml:space="preserve">, номер истории болезни, диагноз, дату и время смерти), прикрепить ее к голеностопному суставу. У инфекционного умершего пациента сделать маркировку в ножной карточке при помощи желтой наклейки. Внести соответствующую запись в ножную карточку.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Накрыть тело </w:t>
      </w:r>
      <w:proofErr w:type="gramStart"/>
      <w:r w:rsidRPr="002D4371">
        <w:rPr>
          <w:rFonts w:ascii="Times New Roman" w:eastAsiaTheme="minorEastAsia" w:hAnsi="Times New Roman" w:cs="Times New Roman"/>
          <w:sz w:val="24"/>
          <w:szCs w:val="24"/>
          <w:shd w:val="clear" w:color="auto" w:fill="FFFFFF"/>
          <w:lang w:eastAsia="ru-RU"/>
        </w:rPr>
        <w:t>умершего</w:t>
      </w:r>
      <w:proofErr w:type="gramEnd"/>
      <w:r w:rsidRPr="002D4371">
        <w:rPr>
          <w:rFonts w:ascii="Times New Roman" w:eastAsiaTheme="minorEastAsia" w:hAnsi="Times New Roman" w:cs="Times New Roman"/>
          <w:sz w:val="24"/>
          <w:szCs w:val="24"/>
          <w:shd w:val="clear" w:color="auto" w:fill="FFFFFF"/>
          <w:lang w:eastAsia="ru-RU"/>
        </w:rPr>
        <w:t xml:space="preserve"> чистой простыней.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Поместить </w:t>
      </w:r>
      <w:proofErr w:type="gramStart"/>
      <w:r w:rsidRPr="002D4371">
        <w:rPr>
          <w:rFonts w:ascii="Times New Roman" w:eastAsiaTheme="minorEastAsia" w:hAnsi="Times New Roman" w:cs="Times New Roman"/>
          <w:sz w:val="24"/>
          <w:szCs w:val="24"/>
          <w:shd w:val="clear" w:color="auto" w:fill="FFFFFF"/>
          <w:lang w:eastAsia="ru-RU"/>
        </w:rPr>
        <w:t>умершего</w:t>
      </w:r>
      <w:proofErr w:type="gramEnd"/>
      <w:r w:rsidRPr="002D4371">
        <w:rPr>
          <w:rFonts w:ascii="Times New Roman" w:eastAsiaTheme="minorEastAsia" w:hAnsi="Times New Roman" w:cs="Times New Roman"/>
          <w:sz w:val="24"/>
          <w:szCs w:val="24"/>
          <w:shd w:val="clear" w:color="auto" w:fill="FFFFFF"/>
          <w:lang w:eastAsia="ru-RU"/>
        </w:rPr>
        <w:t xml:space="preserve"> в отдельную комнату в соответствии с ситуацией.</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Распорядиться о перевозке в </w:t>
      </w:r>
      <w:proofErr w:type="gramStart"/>
      <w:r w:rsidRPr="002D4371">
        <w:rPr>
          <w:rFonts w:ascii="Times New Roman" w:eastAsiaTheme="minorEastAsia" w:hAnsi="Times New Roman" w:cs="Times New Roman"/>
          <w:sz w:val="24"/>
          <w:szCs w:val="24"/>
          <w:shd w:val="clear" w:color="auto" w:fill="FFFFFF"/>
          <w:lang w:eastAsia="ru-RU"/>
        </w:rPr>
        <w:t>патолого-анатомическое</w:t>
      </w:r>
      <w:proofErr w:type="gramEnd"/>
      <w:r w:rsidRPr="002D4371">
        <w:rPr>
          <w:rFonts w:ascii="Times New Roman" w:eastAsiaTheme="minorEastAsia" w:hAnsi="Times New Roman" w:cs="Times New Roman"/>
          <w:sz w:val="24"/>
          <w:szCs w:val="24"/>
          <w:shd w:val="clear" w:color="auto" w:fill="FFFFFF"/>
          <w:lang w:eastAsia="ru-RU"/>
        </w:rPr>
        <w:t xml:space="preserve"> отделение через 2 ч.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Провести уборку использованного белья в соответствии с требованиями. При наличии загрязнений основательно очистить комнату при помощи дезинфицирующих средств. </w:t>
      </w:r>
    </w:p>
    <w:p w:rsidR="002D4371" w:rsidRPr="002D4371" w:rsidRDefault="002D4371" w:rsidP="002D4371">
      <w:pPr>
        <w:numPr>
          <w:ilvl w:val="2"/>
          <w:numId w:val="13"/>
        </w:numPr>
        <w:tabs>
          <w:tab w:val="left" w:pos="0"/>
          <w:tab w:val="left" w:pos="1134"/>
        </w:tabs>
        <w:spacing w:after="0" w:line="240" w:lineRule="auto"/>
        <w:ind w:left="0"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sz w:val="24"/>
          <w:szCs w:val="24"/>
          <w:shd w:val="clear" w:color="auto" w:fill="FFFFFF"/>
          <w:lang w:eastAsia="ru-RU"/>
        </w:rPr>
        <w:t xml:space="preserve">Очистить и продезинфицировать аппараты и приборы. Подготовить к последующему применению. </w:t>
      </w:r>
    </w:p>
    <w:p w:rsidR="002D4371" w:rsidRPr="002D4371" w:rsidRDefault="002D4371" w:rsidP="002D4371">
      <w:pPr>
        <w:tabs>
          <w:tab w:val="left" w:pos="0"/>
          <w:tab w:val="left" w:pos="1134"/>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i/>
          <w:sz w:val="24"/>
          <w:szCs w:val="24"/>
          <w:shd w:val="clear" w:color="auto" w:fill="FFFFFF"/>
          <w:lang w:eastAsia="ru-RU"/>
        </w:rPr>
        <w:t>Документация</w:t>
      </w:r>
      <w:r w:rsidRPr="002D4371">
        <w:rPr>
          <w:rFonts w:ascii="Times New Roman" w:eastAsiaTheme="minorEastAsia" w:hAnsi="Times New Roman" w:cs="Times New Roman"/>
          <w:sz w:val="24"/>
          <w:szCs w:val="24"/>
          <w:shd w:val="clear" w:color="auto" w:fill="FFFFFF"/>
          <w:lang w:eastAsia="ru-RU"/>
        </w:rPr>
        <w:t xml:space="preserve">: заполняется врачом в истории болезни. Оформить бумаги по выписке для больничного листа. </w:t>
      </w:r>
    </w:p>
    <w:p w:rsidR="002D4371" w:rsidRPr="002D4371" w:rsidRDefault="002D4371" w:rsidP="002D4371">
      <w:pPr>
        <w:tabs>
          <w:tab w:val="left" w:pos="0"/>
          <w:tab w:val="left" w:pos="1134"/>
        </w:tabs>
        <w:spacing w:after="0" w:line="240" w:lineRule="auto"/>
        <w:ind w:firstLine="709"/>
        <w:contextualSpacing/>
        <w:jc w:val="both"/>
        <w:rPr>
          <w:rFonts w:ascii="Times New Roman" w:eastAsiaTheme="minorEastAsia" w:hAnsi="Times New Roman" w:cs="Times New Roman"/>
          <w:sz w:val="24"/>
          <w:szCs w:val="24"/>
          <w:shd w:val="clear" w:color="auto" w:fill="FFFFFF"/>
          <w:lang w:eastAsia="ru-RU"/>
        </w:rPr>
      </w:pPr>
      <w:r w:rsidRPr="002D4371">
        <w:rPr>
          <w:rFonts w:ascii="Times New Roman" w:eastAsiaTheme="minorEastAsia" w:hAnsi="Times New Roman" w:cs="Times New Roman"/>
          <w:i/>
          <w:sz w:val="24"/>
          <w:szCs w:val="24"/>
          <w:shd w:val="clear" w:color="auto" w:fill="FFFFFF"/>
          <w:lang w:eastAsia="ru-RU"/>
        </w:rPr>
        <w:t>Особенности:</w:t>
      </w:r>
      <w:r w:rsidRPr="002D4371">
        <w:rPr>
          <w:rFonts w:ascii="Times New Roman" w:eastAsiaTheme="minorEastAsia" w:hAnsi="Times New Roman" w:cs="Times New Roman"/>
          <w:sz w:val="24"/>
          <w:szCs w:val="24"/>
          <w:shd w:val="clear" w:color="auto" w:fill="FFFFFF"/>
          <w:lang w:eastAsia="ru-RU"/>
        </w:rPr>
        <w:t xml:space="preserve"> возможно сопровождение родственников по их желанию в комнату умершего пациента. Переговоры, утешение проводятся с соблюдением правил общения и этических норм. При возникновении нестандартной ситуации необходимо обратиться к врачу.</w:t>
      </w:r>
    </w:p>
    <w:p w:rsidR="004E6C07" w:rsidRPr="004E6C07" w:rsidRDefault="004E6C07" w:rsidP="004E6C07">
      <w:pPr>
        <w:shd w:val="clear" w:color="auto" w:fill="FFFFFF"/>
        <w:spacing w:before="60" w:after="60" w:line="240" w:lineRule="auto"/>
        <w:ind w:left="240" w:right="75"/>
        <w:jc w:val="center"/>
        <w:rPr>
          <w:rFonts w:ascii="Verdana" w:eastAsia="Times New Roman" w:hAnsi="Verdana" w:cs="Times New Roman"/>
          <w:b/>
          <w:color w:val="604050"/>
          <w:sz w:val="28"/>
          <w:szCs w:val="28"/>
          <w:lang w:eastAsia="ru-RU"/>
        </w:rPr>
      </w:pPr>
      <w:r w:rsidRPr="004E6C07">
        <w:rPr>
          <w:rFonts w:ascii="Times New Roman" w:eastAsia="Times New Roman" w:hAnsi="Times New Roman" w:cs="Times New Roman"/>
          <w:b/>
          <w:lang w:eastAsia="ru-RU"/>
        </w:rPr>
        <w:t>Регистрация приема и выдачи тела умершего человека при работе в патологоанатомическом отделении</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r w:rsidRPr="005F04B2">
        <w:rPr>
          <w:rFonts w:ascii="Times New Roman" w:eastAsia="Times New Roman" w:hAnsi="Times New Roman" w:cs="Times New Roman"/>
          <w:lang w:eastAsia="ru-RU"/>
        </w:rPr>
        <w:t xml:space="preserve">Тело </w:t>
      </w:r>
      <w:proofErr w:type="gramStart"/>
      <w:r w:rsidRPr="005F04B2">
        <w:rPr>
          <w:rFonts w:ascii="Times New Roman" w:eastAsia="Times New Roman" w:hAnsi="Times New Roman" w:cs="Times New Roman"/>
          <w:lang w:eastAsia="ru-RU"/>
        </w:rPr>
        <w:t>умершего</w:t>
      </w:r>
      <w:proofErr w:type="gramEnd"/>
      <w:r w:rsidRPr="005F04B2">
        <w:rPr>
          <w:rFonts w:ascii="Times New Roman" w:eastAsia="Times New Roman" w:hAnsi="Times New Roman" w:cs="Times New Roman"/>
          <w:lang w:eastAsia="ru-RU"/>
        </w:rPr>
        <w:t xml:space="preserve"> может быть принято только при наличии необходимых сопроводительных документов. </w:t>
      </w:r>
      <w:proofErr w:type="gramStart"/>
      <w:r w:rsidRPr="005F04B2">
        <w:rPr>
          <w:rFonts w:ascii="Times New Roman" w:eastAsia="Times New Roman" w:hAnsi="Times New Roman" w:cs="Times New Roman"/>
          <w:lang w:eastAsia="ru-RU"/>
        </w:rPr>
        <w:t>Работник</w:t>
      </w:r>
      <w:proofErr w:type="gramEnd"/>
      <w:r w:rsidRPr="005F04B2">
        <w:rPr>
          <w:rFonts w:ascii="Times New Roman" w:eastAsia="Times New Roman" w:hAnsi="Times New Roman" w:cs="Times New Roman"/>
          <w:lang w:eastAsia="ru-RU"/>
        </w:rPr>
        <w:t xml:space="preserve"> принимающий тело обязан подтвердить прием тела умершего, находящихся на нем ценностей и сопроводительных документов своей подписью в акте приема тела умершего, выдаваемого лицу доставившему умершего. Второй экземпляр акта вносится в журнал приема и выдачи трупов. В случае расхождения описи ценностей с их фактическим содержанием, работник принимающий тело умершего должен сделать соответствующую отметку в акте приема тела и вызвать работника органов внутренних дел для дальнейшего разбирательства.</w:t>
      </w:r>
      <w:r w:rsidRPr="005F04B2">
        <w:rPr>
          <w:rFonts w:ascii="Times New Roman" w:eastAsia="Times New Roman" w:hAnsi="Times New Roman" w:cs="Times New Roman"/>
          <w:lang w:eastAsia="ru-RU"/>
        </w:rPr>
        <w:br/>
      </w:r>
      <w:r w:rsidRPr="005F04B2">
        <w:rPr>
          <w:rFonts w:ascii="Times New Roman" w:eastAsia="Times New Roman" w:hAnsi="Times New Roman" w:cs="Times New Roman"/>
          <w:lang w:eastAsia="ru-RU"/>
        </w:rPr>
        <w:lastRenderedPageBreak/>
        <w:t xml:space="preserve">Выдача тела производится родственнику покойного или представителю умершего по предъявлению ими: своего удостоверения личности, паспорта умершего, свидетельства о смерти, Выдача производится по первому требованию, не позже двух часов после производства вскрытия, под роспись в журнале выдачи трупов. При наличии претензий к сохранности ценностей находящимся у умершего, лицо получающее труп делает соответствующую запись в акте выдачи тела покойного и </w:t>
      </w:r>
      <w:proofErr w:type="spellStart"/>
      <w:r w:rsidRPr="005F04B2">
        <w:rPr>
          <w:rFonts w:ascii="Times New Roman" w:eastAsia="Times New Roman" w:hAnsi="Times New Roman" w:cs="Times New Roman"/>
          <w:lang w:eastAsia="ru-RU"/>
        </w:rPr>
        <w:t>вызыает</w:t>
      </w:r>
      <w:proofErr w:type="spellEnd"/>
      <w:r w:rsidRPr="005F04B2">
        <w:rPr>
          <w:rFonts w:ascii="Times New Roman" w:eastAsia="Times New Roman" w:hAnsi="Times New Roman" w:cs="Times New Roman"/>
          <w:lang w:eastAsia="ru-RU"/>
        </w:rPr>
        <w:t xml:space="preserve"> работника </w:t>
      </w:r>
      <w:proofErr w:type="spellStart"/>
      <w:r w:rsidRPr="005F04B2">
        <w:rPr>
          <w:rFonts w:ascii="Times New Roman" w:eastAsia="Times New Roman" w:hAnsi="Times New Roman" w:cs="Times New Roman"/>
          <w:lang w:eastAsia="ru-RU"/>
        </w:rPr>
        <w:t>оргвнов</w:t>
      </w:r>
      <w:proofErr w:type="spellEnd"/>
      <w:r w:rsidRPr="005F04B2">
        <w:rPr>
          <w:rFonts w:ascii="Times New Roman" w:eastAsia="Times New Roman" w:hAnsi="Times New Roman" w:cs="Times New Roman"/>
          <w:lang w:eastAsia="ru-RU"/>
        </w:rPr>
        <w:t xml:space="preserve"> внутренних дел, который обязан прибыть в течение одного часа после вызова.</w:t>
      </w:r>
      <w:r w:rsidRPr="005F04B2">
        <w:rPr>
          <w:rFonts w:ascii="Times New Roman" w:eastAsia="Times New Roman" w:hAnsi="Times New Roman" w:cs="Times New Roman"/>
          <w:lang w:eastAsia="ru-RU"/>
        </w:rPr>
        <w:br/>
        <w:t xml:space="preserve">В случаях особо опасных инфекций тело не выдается. Родственники могут только присутствовать при </w:t>
      </w:r>
      <w:proofErr w:type="gramStart"/>
      <w:r w:rsidRPr="005F04B2">
        <w:rPr>
          <w:rFonts w:ascii="Times New Roman" w:eastAsia="Times New Roman" w:hAnsi="Times New Roman" w:cs="Times New Roman"/>
          <w:lang w:eastAsia="ru-RU"/>
        </w:rPr>
        <w:t>погребении</w:t>
      </w:r>
      <w:proofErr w:type="gramEnd"/>
      <w:r w:rsidRPr="005F04B2">
        <w:rPr>
          <w:rFonts w:ascii="Times New Roman" w:eastAsia="Times New Roman" w:hAnsi="Times New Roman" w:cs="Times New Roman"/>
          <w:lang w:eastAsia="ru-RU"/>
        </w:rPr>
        <w:t xml:space="preserve"> осуществляемом органами местного самоуправления.</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r w:rsidRPr="005F04B2">
        <w:rPr>
          <w:rFonts w:ascii="Times New Roman" w:eastAsia="Times New Roman" w:hAnsi="Times New Roman" w:cs="Times New Roman"/>
          <w:b/>
          <w:bCs/>
          <w:lang w:eastAsia="ru-RU"/>
        </w:rPr>
        <w:t>Раздел 5</w:t>
      </w:r>
      <w:r w:rsidRPr="005F04B2">
        <w:rPr>
          <w:rFonts w:ascii="Times New Roman" w:eastAsia="Times New Roman" w:hAnsi="Times New Roman" w:cs="Times New Roman"/>
          <w:lang w:eastAsia="ru-RU"/>
        </w:rPr>
        <w:t>. </w:t>
      </w:r>
      <w:r w:rsidRPr="005F04B2">
        <w:rPr>
          <w:rFonts w:ascii="Times New Roman" w:eastAsia="Times New Roman" w:hAnsi="Times New Roman" w:cs="Times New Roman"/>
          <w:b/>
          <w:bCs/>
          <w:u w:val="single"/>
          <w:lang w:eastAsia="ru-RU"/>
        </w:rPr>
        <w:t>АЛГОРИТМ РАБОТЫ С БИОПСИЯМИ</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r w:rsidRPr="005F04B2">
        <w:rPr>
          <w:rFonts w:ascii="Times New Roman" w:eastAsia="Times New Roman" w:hAnsi="Times New Roman" w:cs="Times New Roman"/>
          <w:lang w:eastAsia="ru-RU"/>
        </w:rPr>
        <w:t xml:space="preserve">Биопсия - исследование строения прижизненно удаленных с диагностической целью тканей. При отказе пациента от </w:t>
      </w:r>
      <w:proofErr w:type="spellStart"/>
      <w:r w:rsidRPr="005F04B2">
        <w:rPr>
          <w:rFonts w:ascii="Times New Roman" w:eastAsia="Times New Roman" w:hAnsi="Times New Roman" w:cs="Times New Roman"/>
          <w:lang w:eastAsia="ru-RU"/>
        </w:rPr>
        <w:t>биопсийного</w:t>
      </w:r>
      <w:proofErr w:type="spellEnd"/>
      <w:r w:rsidRPr="005F04B2">
        <w:rPr>
          <w:rFonts w:ascii="Times New Roman" w:eastAsia="Times New Roman" w:hAnsi="Times New Roman" w:cs="Times New Roman"/>
          <w:lang w:eastAsia="ru-RU"/>
        </w:rPr>
        <w:t xml:space="preserve"> исследования лечащий врач обязан предупредить о последствиях, с письменным подтверждением отказа в мед</w:t>
      </w:r>
      <w:proofErr w:type="gramStart"/>
      <w:r w:rsidRPr="005F04B2">
        <w:rPr>
          <w:rFonts w:ascii="Times New Roman" w:eastAsia="Times New Roman" w:hAnsi="Times New Roman" w:cs="Times New Roman"/>
          <w:lang w:eastAsia="ru-RU"/>
        </w:rPr>
        <w:t>.</w:t>
      </w:r>
      <w:proofErr w:type="gramEnd"/>
      <w:r w:rsidRPr="005F04B2">
        <w:rPr>
          <w:rFonts w:ascii="Times New Roman" w:eastAsia="Times New Roman" w:hAnsi="Times New Roman" w:cs="Times New Roman"/>
          <w:lang w:eastAsia="ru-RU"/>
        </w:rPr>
        <w:t xml:space="preserve"> </w:t>
      </w:r>
      <w:proofErr w:type="gramStart"/>
      <w:r w:rsidRPr="005F04B2">
        <w:rPr>
          <w:rFonts w:ascii="Times New Roman" w:eastAsia="Times New Roman" w:hAnsi="Times New Roman" w:cs="Times New Roman"/>
          <w:lang w:eastAsia="ru-RU"/>
        </w:rPr>
        <w:t>д</w:t>
      </w:r>
      <w:proofErr w:type="gramEnd"/>
      <w:r w:rsidRPr="005F04B2">
        <w:rPr>
          <w:rFonts w:ascii="Times New Roman" w:eastAsia="Times New Roman" w:hAnsi="Times New Roman" w:cs="Times New Roman"/>
          <w:lang w:eastAsia="ru-RU"/>
        </w:rPr>
        <w:t>окументах.</w:t>
      </w:r>
      <w:r w:rsidRPr="005F04B2">
        <w:rPr>
          <w:rFonts w:ascii="Times New Roman" w:eastAsia="Times New Roman" w:hAnsi="Times New Roman" w:cs="Times New Roman"/>
          <w:lang w:eastAsia="ru-RU"/>
        </w:rPr>
        <w:br/>
        <w:t>Операционный материал - прижизненно удаленные с лечебной целью органы и ткани (в целях контроля правильности диагноза и лечения обязательно должны быть исследованы микроскопически).</w:t>
      </w:r>
      <w:r w:rsidRPr="005F04B2">
        <w:rPr>
          <w:rFonts w:ascii="Times New Roman" w:eastAsia="Times New Roman" w:hAnsi="Times New Roman" w:cs="Times New Roman"/>
          <w:lang w:eastAsia="ru-RU"/>
        </w:rPr>
        <w:br/>
        <w:t>Ответственность за соблюдение условий направления и хранения операционного (</w:t>
      </w:r>
      <w:proofErr w:type="spellStart"/>
      <w:r w:rsidRPr="005F04B2">
        <w:rPr>
          <w:rFonts w:ascii="Times New Roman" w:eastAsia="Times New Roman" w:hAnsi="Times New Roman" w:cs="Times New Roman"/>
          <w:lang w:eastAsia="ru-RU"/>
        </w:rPr>
        <w:t>биопсийного</w:t>
      </w:r>
      <w:proofErr w:type="spellEnd"/>
      <w:r w:rsidRPr="005F04B2">
        <w:rPr>
          <w:rFonts w:ascii="Times New Roman" w:eastAsia="Times New Roman" w:hAnsi="Times New Roman" w:cs="Times New Roman"/>
          <w:lang w:eastAsia="ru-RU"/>
        </w:rPr>
        <w:t>) материала несет оперирующий хирург (врач, производящий биопсию). Это обозначает, что врач производящий биопсию должен знать:</w:t>
      </w:r>
      <w:r w:rsidRPr="005F04B2">
        <w:rPr>
          <w:rFonts w:ascii="Times New Roman" w:eastAsia="Times New Roman" w:hAnsi="Times New Roman" w:cs="Times New Roman"/>
          <w:lang w:eastAsia="ru-RU"/>
        </w:rPr>
        <w:br/>
        <w:t>1- как правильно взять материал,</w:t>
      </w:r>
      <w:r w:rsidRPr="005F04B2">
        <w:rPr>
          <w:rFonts w:ascii="Times New Roman" w:eastAsia="Times New Roman" w:hAnsi="Times New Roman" w:cs="Times New Roman"/>
          <w:lang w:eastAsia="ru-RU"/>
        </w:rPr>
        <w:br/>
        <w:t>2-как обеспечить его сохранность и транспортировку,</w:t>
      </w:r>
      <w:r w:rsidRPr="005F04B2">
        <w:rPr>
          <w:rFonts w:ascii="Times New Roman" w:eastAsia="Times New Roman" w:hAnsi="Times New Roman" w:cs="Times New Roman"/>
          <w:lang w:eastAsia="ru-RU"/>
        </w:rPr>
        <w:br/>
        <w:t>3-как правильно оформить документы по биопсии,</w:t>
      </w:r>
      <w:r w:rsidRPr="005F04B2">
        <w:rPr>
          <w:rFonts w:ascii="Times New Roman" w:eastAsia="Times New Roman" w:hAnsi="Times New Roman" w:cs="Times New Roman"/>
          <w:lang w:eastAsia="ru-RU"/>
        </w:rPr>
        <w:br/>
        <w:t xml:space="preserve">4-как верно понимать ответ </w:t>
      </w:r>
      <w:proofErr w:type="spellStart"/>
      <w:r w:rsidRPr="005F04B2">
        <w:rPr>
          <w:rFonts w:ascii="Times New Roman" w:eastAsia="Times New Roman" w:hAnsi="Times New Roman" w:cs="Times New Roman"/>
          <w:lang w:eastAsia="ru-RU"/>
        </w:rPr>
        <w:t>патогистолога</w:t>
      </w:r>
      <w:proofErr w:type="spellEnd"/>
      <w:r w:rsidRPr="005F04B2">
        <w:rPr>
          <w:rFonts w:ascii="Times New Roman" w:eastAsia="Times New Roman" w:hAnsi="Times New Roman" w:cs="Times New Roman"/>
          <w:lang w:eastAsia="ru-RU"/>
        </w:rPr>
        <w:t>.</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r w:rsidRPr="005F04B2">
        <w:rPr>
          <w:rFonts w:ascii="Times New Roman" w:eastAsia="Times New Roman" w:hAnsi="Times New Roman" w:cs="Times New Roman"/>
          <w:b/>
          <w:bCs/>
          <w:lang w:eastAsia="ru-RU"/>
        </w:rPr>
        <w:t>1-Как правильно взять материал для биопсии.</w:t>
      </w:r>
      <w:r w:rsidRPr="005F04B2">
        <w:rPr>
          <w:rFonts w:ascii="Times New Roman" w:eastAsia="Times New Roman" w:hAnsi="Times New Roman" w:cs="Times New Roman"/>
          <w:lang w:eastAsia="ru-RU"/>
        </w:rPr>
        <w:br/>
        <w:t>(Здесь возможны только самые общие рекомендации). При заборе материала для биопсии из участков подозрительных на опухолевый рост следует маркировать материал так, чтобы было ясно какая часть кусочка (какие кусочки) расположены ближе к центру подозрительного участка, а какие - к периферии. Если для центра подозрительного участка характерна деструкция, а активность роста тканевых структур увеличивается к периферии, то это может быть важнейшим признаком злокачественного роста.</w:t>
      </w:r>
      <w:r w:rsidRPr="005F04B2">
        <w:rPr>
          <w:rFonts w:ascii="Times New Roman" w:eastAsia="Times New Roman" w:hAnsi="Times New Roman" w:cs="Times New Roman"/>
          <w:lang w:eastAsia="ru-RU"/>
        </w:rPr>
        <w:br/>
      </w:r>
      <w:r w:rsidRPr="005F04B2">
        <w:rPr>
          <w:rFonts w:ascii="Times New Roman" w:eastAsia="Times New Roman" w:hAnsi="Times New Roman" w:cs="Times New Roman"/>
          <w:lang w:eastAsia="ru-RU"/>
        </w:rPr>
        <w:br/>
      </w:r>
      <w:r w:rsidRPr="005F04B2">
        <w:rPr>
          <w:rFonts w:ascii="Times New Roman" w:eastAsia="Times New Roman" w:hAnsi="Times New Roman" w:cs="Times New Roman"/>
          <w:b/>
          <w:bCs/>
          <w:i/>
          <w:iCs/>
          <w:lang w:eastAsia="ru-RU"/>
        </w:rPr>
        <w:t>2-как обеспечить сохранность материала для гистологического исследования:</w:t>
      </w:r>
      <w:r w:rsidRPr="005F04B2">
        <w:rPr>
          <w:rFonts w:ascii="Times New Roman" w:eastAsia="Times New Roman" w:hAnsi="Times New Roman" w:cs="Times New Roman"/>
          <w:lang w:eastAsia="ru-RU"/>
        </w:rPr>
        <w:br/>
        <w:t>Если есть возможность быстрой (в течение часа) доставки материала в патогистологическую лабораторию, лучше всего договориться, чтобы материал фиксировали там. Если такой возможности нет, то необходимо иметь раствор 10% нейтрального (на 1 литр фиксатора 1 кг молотого мела) формалина. Удаленную ткань помещают в отдельный сосуд и заливают раствором формалина в соотношении 10 частей фиксатора на 1 часть ткани</w:t>
      </w:r>
      <w:proofErr w:type="gramStart"/>
      <w:r w:rsidRPr="005F04B2">
        <w:rPr>
          <w:rFonts w:ascii="Times New Roman" w:eastAsia="Times New Roman" w:hAnsi="Times New Roman" w:cs="Times New Roman"/>
          <w:lang w:eastAsia="ru-RU"/>
        </w:rPr>
        <w:t>.(</w:t>
      </w:r>
      <w:proofErr w:type="gramEnd"/>
      <w:r w:rsidRPr="005F04B2">
        <w:rPr>
          <w:rFonts w:ascii="Times New Roman" w:eastAsia="Times New Roman" w:hAnsi="Times New Roman" w:cs="Times New Roman"/>
          <w:lang w:eastAsia="ru-RU"/>
        </w:rPr>
        <w:t>Если сосуд меньше, то фиксатор следует обновлять).</w:t>
      </w:r>
      <w:r w:rsidRPr="005F04B2">
        <w:rPr>
          <w:rFonts w:ascii="Times New Roman" w:eastAsia="Times New Roman" w:hAnsi="Times New Roman" w:cs="Times New Roman"/>
          <w:lang w:eastAsia="ru-RU"/>
        </w:rPr>
        <w:br/>
        <w:t xml:space="preserve">В случаях транспортировки биопсии в холодное время года к фиксатору необходимо добавлять спирт. </w:t>
      </w:r>
      <w:proofErr w:type="spellStart"/>
      <w:r w:rsidRPr="005F04B2">
        <w:rPr>
          <w:rFonts w:ascii="Times New Roman" w:eastAsia="Times New Roman" w:hAnsi="Times New Roman" w:cs="Times New Roman"/>
          <w:lang w:eastAsia="ru-RU"/>
        </w:rPr>
        <w:t>Замороженнный</w:t>
      </w:r>
      <w:proofErr w:type="spellEnd"/>
      <w:r w:rsidRPr="005F04B2">
        <w:rPr>
          <w:rFonts w:ascii="Times New Roman" w:eastAsia="Times New Roman" w:hAnsi="Times New Roman" w:cs="Times New Roman"/>
          <w:lang w:eastAsia="ru-RU"/>
        </w:rPr>
        <w:t xml:space="preserve">, подсохший, загнивший материал в патогистологических лабораториях не принимается, о чем извещается администрация </w:t>
      </w:r>
      <w:proofErr w:type="gramStart"/>
      <w:r w:rsidRPr="005F04B2">
        <w:rPr>
          <w:rFonts w:ascii="Times New Roman" w:eastAsia="Times New Roman" w:hAnsi="Times New Roman" w:cs="Times New Roman"/>
          <w:lang w:eastAsia="ru-RU"/>
        </w:rPr>
        <w:t>больницы</w:t>
      </w:r>
      <w:proofErr w:type="gramEnd"/>
      <w:r w:rsidRPr="005F04B2">
        <w:rPr>
          <w:rFonts w:ascii="Times New Roman" w:eastAsia="Times New Roman" w:hAnsi="Times New Roman" w:cs="Times New Roman"/>
          <w:lang w:eastAsia="ru-RU"/>
        </w:rPr>
        <w:t xml:space="preserve"> из которой поступила биопсия. Этот факт может стать основанием для принятия административных мер по отношению к </w:t>
      </w:r>
      <w:proofErr w:type="gramStart"/>
      <w:r w:rsidRPr="005F04B2">
        <w:rPr>
          <w:rFonts w:ascii="Times New Roman" w:eastAsia="Times New Roman" w:hAnsi="Times New Roman" w:cs="Times New Roman"/>
          <w:lang w:eastAsia="ru-RU"/>
        </w:rPr>
        <w:t>врачу</w:t>
      </w:r>
      <w:proofErr w:type="gramEnd"/>
      <w:r w:rsidRPr="005F04B2">
        <w:rPr>
          <w:rFonts w:ascii="Times New Roman" w:eastAsia="Times New Roman" w:hAnsi="Times New Roman" w:cs="Times New Roman"/>
          <w:lang w:eastAsia="ru-RU"/>
        </w:rPr>
        <w:t xml:space="preserve"> проведшему биопсию. Материал биопсий нельзя делить на части и рассылать для исследования в разные учреждения.</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r w:rsidRPr="005F04B2">
        <w:rPr>
          <w:rFonts w:ascii="Times New Roman" w:eastAsia="Times New Roman" w:hAnsi="Times New Roman" w:cs="Times New Roman"/>
          <w:b/>
          <w:bCs/>
          <w:lang w:eastAsia="ru-RU"/>
        </w:rPr>
        <w:t>3-как правильно оформить документы по биопсии:</w:t>
      </w:r>
      <w:r w:rsidRPr="005F04B2">
        <w:rPr>
          <w:rFonts w:ascii="Times New Roman" w:eastAsia="Times New Roman" w:hAnsi="Times New Roman" w:cs="Times New Roman"/>
          <w:lang w:eastAsia="ru-RU"/>
        </w:rPr>
        <w:br/>
        <w:t xml:space="preserve">Прежде </w:t>
      </w:r>
      <w:proofErr w:type="gramStart"/>
      <w:r w:rsidRPr="005F04B2">
        <w:rPr>
          <w:rFonts w:ascii="Times New Roman" w:eastAsia="Times New Roman" w:hAnsi="Times New Roman" w:cs="Times New Roman"/>
          <w:lang w:eastAsia="ru-RU"/>
        </w:rPr>
        <w:t>всего</w:t>
      </w:r>
      <w:proofErr w:type="gramEnd"/>
      <w:r w:rsidRPr="005F04B2">
        <w:rPr>
          <w:rFonts w:ascii="Times New Roman" w:eastAsia="Times New Roman" w:hAnsi="Times New Roman" w:cs="Times New Roman"/>
          <w:lang w:eastAsia="ru-RU"/>
        </w:rPr>
        <w:t xml:space="preserve"> к сосуду с материалом биопсии (к операционному материалу) необходимо прикрепить бирку с фамилией больного и номером истории болезни (медкарты). Затем следует заполнить (под копирку) 2 экземпляра бланка направления по схеме:</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r w:rsidRPr="005F04B2">
        <w:rPr>
          <w:rFonts w:ascii="Times New Roman" w:eastAsia="Times New Roman" w:hAnsi="Times New Roman" w:cs="Times New Roman"/>
          <w:lang w:eastAsia="ru-RU"/>
        </w:rPr>
        <w:t>учреждение___________ код фирмы по</w:t>
      </w:r>
      <w:r w:rsidRPr="005F04B2">
        <w:rPr>
          <w:rFonts w:ascii="Times New Roman" w:eastAsia="Times New Roman" w:hAnsi="Times New Roman" w:cs="Times New Roman"/>
          <w:lang w:eastAsia="ru-RU"/>
        </w:rPr>
        <w:br/>
        <w:t>ОКУД_____________</w:t>
      </w:r>
      <w:r w:rsidRPr="005F04B2">
        <w:rPr>
          <w:rFonts w:ascii="Times New Roman" w:eastAsia="Times New Roman" w:hAnsi="Times New Roman" w:cs="Times New Roman"/>
          <w:lang w:eastAsia="ru-RU"/>
        </w:rPr>
        <w:br/>
        <w:t>код учреждения по</w:t>
      </w:r>
      <w:r w:rsidRPr="005F04B2">
        <w:rPr>
          <w:rFonts w:ascii="Times New Roman" w:eastAsia="Times New Roman" w:hAnsi="Times New Roman" w:cs="Times New Roman"/>
          <w:lang w:eastAsia="ru-RU"/>
        </w:rPr>
        <w:br/>
        <w:t>ОКПО_________</w:t>
      </w:r>
      <w:r w:rsidRPr="005F04B2">
        <w:rPr>
          <w:rFonts w:ascii="Times New Roman" w:eastAsia="Times New Roman" w:hAnsi="Times New Roman" w:cs="Times New Roman"/>
          <w:lang w:eastAsia="ru-RU"/>
        </w:rPr>
        <w:br/>
        <w:t>НАПРАВЛЕНИЕ</w:t>
      </w:r>
      <w:r w:rsidRPr="005F04B2">
        <w:rPr>
          <w:rFonts w:ascii="Times New Roman" w:eastAsia="Times New Roman" w:hAnsi="Times New Roman" w:cs="Times New Roman"/>
          <w:lang w:eastAsia="ru-RU"/>
        </w:rPr>
        <w:br/>
        <w:t>на патогистологическое исследование N_________</w:t>
      </w:r>
      <w:r w:rsidRPr="005F04B2">
        <w:rPr>
          <w:rFonts w:ascii="Times New Roman" w:eastAsia="Times New Roman" w:hAnsi="Times New Roman" w:cs="Times New Roman"/>
          <w:lang w:eastAsia="ru-RU"/>
        </w:rPr>
        <w:br/>
        <w:t>"_______""_________________"199__" отправлено в ______час.</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r w:rsidRPr="005F04B2">
        <w:rPr>
          <w:rFonts w:ascii="Times New Roman" w:eastAsia="Times New Roman" w:hAnsi="Times New Roman" w:cs="Times New Roman"/>
          <w:lang w:eastAsia="ru-RU"/>
        </w:rPr>
        <w:t>Отделение__________ Номер карты больного_______________</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proofErr w:type="spellStart"/>
      <w:r w:rsidRPr="005F04B2">
        <w:rPr>
          <w:rFonts w:ascii="Times New Roman" w:eastAsia="Times New Roman" w:hAnsi="Times New Roman" w:cs="Times New Roman"/>
          <w:lang w:eastAsia="ru-RU"/>
        </w:rPr>
        <w:lastRenderedPageBreak/>
        <w:t>Ф.и</w:t>
      </w:r>
      <w:proofErr w:type="gramStart"/>
      <w:r w:rsidRPr="005F04B2">
        <w:rPr>
          <w:rFonts w:ascii="Times New Roman" w:eastAsia="Times New Roman" w:hAnsi="Times New Roman" w:cs="Times New Roman"/>
          <w:lang w:eastAsia="ru-RU"/>
        </w:rPr>
        <w:t>,О</w:t>
      </w:r>
      <w:proofErr w:type="gramEnd"/>
      <w:r w:rsidRPr="005F04B2">
        <w:rPr>
          <w:rFonts w:ascii="Times New Roman" w:eastAsia="Times New Roman" w:hAnsi="Times New Roman" w:cs="Times New Roman"/>
          <w:lang w:eastAsia="ru-RU"/>
        </w:rPr>
        <w:t>.больного</w:t>
      </w:r>
      <w:proofErr w:type="spellEnd"/>
      <w:r w:rsidRPr="005F04B2">
        <w:rPr>
          <w:rFonts w:ascii="Times New Roman" w:eastAsia="Times New Roman" w:hAnsi="Times New Roman" w:cs="Times New Roman"/>
          <w:lang w:eastAsia="ru-RU"/>
        </w:rPr>
        <w:t xml:space="preserve">_________________________, </w:t>
      </w:r>
      <w:proofErr w:type="spellStart"/>
      <w:r w:rsidRPr="005F04B2">
        <w:rPr>
          <w:rFonts w:ascii="Times New Roman" w:eastAsia="Times New Roman" w:hAnsi="Times New Roman" w:cs="Times New Roman"/>
          <w:lang w:eastAsia="ru-RU"/>
        </w:rPr>
        <w:t>Пол____________,Возраст</w:t>
      </w:r>
      <w:proofErr w:type="spellEnd"/>
      <w:r w:rsidRPr="005F04B2">
        <w:rPr>
          <w:rFonts w:ascii="Times New Roman" w:eastAsia="Times New Roman" w:hAnsi="Times New Roman" w:cs="Times New Roman"/>
          <w:lang w:eastAsia="ru-RU"/>
        </w:rPr>
        <w:t>____________</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r w:rsidRPr="005F04B2">
        <w:rPr>
          <w:rFonts w:ascii="Times New Roman" w:eastAsia="Times New Roman" w:hAnsi="Times New Roman" w:cs="Times New Roman"/>
          <w:lang w:eastAsia="ru-RU"/>
        </w:rPr>
        <w:t>Биопсия первична</w:t>
      </w:r>
      <w:proofErr w:type="gramStart"/>
      <w:r w:rsidRPr="005F04B2">
        <w:rPr>
          <w:rFonts w:ascii="Times New Roman" w:eastAsia="Times New Roman" w:hAnsi="Times New Roman" w:cs="Times New Roman"/>
          <w:lang w:eastAsia="ru-RU"/>
        </w:rPr>
        <w:t>я(</w:t>
      </w:r>
      <w:proofErr w:type="gramEnd"/>
      <w:r w:rsidRPr="005F04B2">
        <w:rPr>
          <w:rFonts w:ascii="Times New Roman" w:eastAsia="Times New Roman" w:hAnsi="Times New Roman" w:cs="Times New Roman"/>
          <w:lang w:eastAsia="ru-RU"/>
        </w:rPr>
        <w:t>если повторная-указать номер и дату первичной_____________)</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r w:rsidRPr="005F04B2">
        <w:rPr>
          <w:rFonts w:ascii="Times New Roman" w:eastAsia="Times New Roman" w:hAnsi="Times New Roman" w:cs="Times New Roman"/>
          <w:lang w:eastAsia="ru-RU"/>
        </w:rPr>
        <w:t>Дата и вид операции___________________________, число объектов______________</w:t>
      </w:r>
      <w:r w:rsidRPr="005F04B2">
        <w:rPr>
          <w:rFonts w:ascii="Times New Roman" w:eastAsia="Times New Roman" w:hAnsi="Times New Roman" w:cs="Times New Roman"/>
          <w:lang w:eastAsia="ru-RU"/>
        </w:rPr>
        <w:br/>
        <w:t>Клинические данные________________________________________________________</w:t>
      </w:r>
      <w:r w:rsidRPr="005F04B2">
        <w:rPr>
          <w:rFonts w:ascii="Times New Roman" w:eastAsia="Times New Roman" w:hAnsi="Times New Roman" w:cs="Times New Roman"/>
          <w:lang w:eastAsia="ru-RU"/>
        </w:rPr>
        <w:br/>
        <w:t xml:space="preserve">(при </w:t>
      </w:r>
      <w:proofErr w:type="spellStart"/>
      <w:r w:rsidRPr="005F04B2">
        <w:rPr>
          <w:rFonts w:ascii="Times New Roman" w:eastAsia="Times New Roman" w:hAnsi="Times New Roman" w:cs="Times New Roman"/>
          <w:lang w:eastAsia="ru-RU"/>
        </w:rPr>
        <w:t>опухолях</w:t>
      </w:r>
      <w:proofErr w:type="gramStart"/>
      <w:r w:rsidRPr="005F04B2">
        <w:rPr>
          <w:rFonts w:ascii="Times New Roman" w:eastAsia="Times New Roman" w:hAnsi="Times New Roman" w:cs="Times New Roman"/>
          <w:lang w:eastAsia="ru-RU"/>
        </w:rPr>
        <w:t>:т</w:t>
      </w:r>
      <w:proofErr w:type="gramEnd"/>
      <w:r w:rsidRPr="005F04B2">
        <w:rPr>
          <w:rFonts w:ascii="Times New Roman" w:eastAsia="Times New Roman" w:hAnsi="Times New Roman" w:cs="Times New Roman"/>
          <w:lang w:eastAsia="ru-RU"/>
        </w:rPr>
        <w:t>очная</w:t>
      </w:r>
      <w:proofErr w:type="spellEnd"/>
      <w:r w:rsidRPr="005F04B2">
        <w:rPr>
          <w:rFonts w:ascii="Times New Roman" w:eastAsia="Times New Roman" w:hAnsi="Times New Roman" w:cs="Times New Roman"/>
          <w:lang w:eastAsia="ru-RU"/>
        </w:rPr>
        <w:t xml:space="preserve"> </w:t>
      </w:r>
      <w:proofErr w:type="spellStart"/>
      <w:r w:rsidRPr="005F04B2">
        <w:rPr>
          <w:rFonts w:ascii="Times New Roman" w:eastAsia="Times New Roman" w:hAnsi="Times New Roman" w:cs="Times New Roman"/>
          <w:lang w:eastAsia="ru-RU"/>
        </w:rPr>
        <w:t>локализация,темпы</w:t>
      </w:r>
      <w:proofErr w:type="spellEnd"/>
      <w:r w:rsidRPr="005F04B2">
        <w:rPr>
          <w:rFonts w:ascii="Times New Roman" w:eastAsia="Times New Roman" w:hAnsi="Times New Roman" w:cs="Times New Roman"/>
          <w:lang w:eastAsia="ru-RU"/>
        </w:rPr>
        <w:t xml:space="preserve"> </w:t>
      </w:r>
      <w:proofErr w:type="spellStart"/>
      <w:r w:rsidRPr="005F04B2">
        <w:rPr>
          <w:rFonts w:ascii="Times New Roman" w:eastAsia="Times New Roman" w:hAnsi="Times New Roman" w:cs="Times New Roman"/>
          <w:lang w:eastAsia="ru-RU"/>
        </w:rPr>
        <w:t>роста,размеры,отношение</w:t>
      </w:r>
      <w:proofErr w:type="spellEnd"/>
      <w:r w:rsidRPr="005F04B2">
        <w:rPr>
          <w:rFonts w:ascii="Times New Roman" w:eastAsia="Times New Roman" w:hAnsi="Times New Roman" w:cs="Times New Roman"/>
          <w:lang w:eastAsia="ru-RU"/>
        </w:rPr>
        <w:t xml:space="preserve"> к окружающим </w:t>
      </w:r>
      <w:proofErr w:type="spellStart"/>
      <w:r w:rsidRPr="005F04B2">
        <w:rPr>
          <w:rFonts w:ascii="Times New Roman" w:eastAsia="Times New Roman" w:hAnsi="Times New Roman" w:cs="Times New Roman"/>
          <w:lang w:eastAsia="ru-RU"/>
        </w:rPr>
        <w:t>тканям,метастазы</w:t>
      </w:r>
      <w:proofErr w:type="spellEnd"/>
      <w:r w:rsidRPr="005F04B2">
        <w:rPr>
          <w:rFonts w:ascii="Times New Roman" w:eastAsia="Times New Roman" w:hAnsi="Times New Roman" w:cs="Times New Roman"/>
          <w:lang w:eastAsia="ru-RU"/>
        </w:rPr>
        <w:t xml:space="preserve">, наличие других </w:t>
      </w:r>
      <w:proofErr w:type="spellStart"/>
      <w:r w:rsidRPr="005F04B2">
        <w:rPr>
          <w:rFonts w:ascii="Times New Roman" w:eastAsia="Times New Roman" w:hAnsi="Times New Roman" w:cs="Times New Roman"/>
          <w:lang w:eastAsia="ru-RU"/>
        </w:rPr>
        <w:t>опухолевывх</w:t>
      </w:r>
      <w:proofErr w:type="spellEnd"/>
      <w:r w:rsidRPr="005F04B2">
        <w:rPr>
          <w:rFonts w:ascii="Times New Roman" w:eastAsia="Times New Roman" w:hAnsi="Times New Roman" w:cs="Times New Roman"/>
          <w:lang w:eastAsia="ru-RU"/>
        </w:rPr>
        <w:t xml:space="preserve"> узлов, специальное лечение; при исследовании лимфоузлов: анализ крови; при исследовании молочных желез, соскобов эндометрия - начало и окончание последней менструации, характер нарушений менструальной функции, дату начала кровотечения.</w:t>
      </w:r>
      <w:r w:rsidRPr="005F04B2">
        <w:rPr>
          <w:rFonts w:ascii="Times New Roman" w:eastAsia="Times New Roman" w:hAnsi="Times New Roman" w:cs="Times New Roman"/>
          <w:lang w:eastAsia="ru-RU"/>
        </w:rPr>
        <w:br/>
        <w:t>Клинический диагноз_______________________________________________________</w:t>
      </w:r>
      <w:r w:rsidRPr="005F04B2">
        <w:rPr>
          <w:rFonts w:ascii="Times New Roman" w:eastAsia="Times New Roman" w:hAnsi="Times New Roman" w:cs="Times New Roman"/>
          <w:lang w:eastAsia="ru-RU"/>
        </w:rPr>
        <w:br/>
        <w:t>Фамилия врача________________ Подпись__________________</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r w:rsidRPr="005F04B2">
        <w:rPr>
          <w:rFonts w:ascii="Times New Roman" w:eastAsia="Times New Roman" w:hAnsi="Times New Roman" w:cs="Times New Roman"/>
          <w:b/>
          <w:bCs/>
          <w:lang w:eastAsia="ru-RU"/>
        </w:rPr>
        <w:t xml:space="preserve">4- Как правильно понимать ответ </w:t>
      </w:r>
      <w:proofErr w:type="spellStart"/>
      <w:r w:rsidRPr="005F04B2">
        <w:rPr>
          <w:rFonts w:ascii="Times New Roman" w:eastAsia="Times New Roman" w:hAnsi="Times New Roman" w:cs="Times New Roman"/>
          <w:b/>
          <w:bCs/>
          <w:lang w:eastAsia="ru-RU"/>
        </w:rPr>
        <w:t>патогистолога</w:t>
      </w:r>
      <w:proofErr w:type="spellEnd"/>
      <w:r w:rsidRPr="005F04B2">
        <w:rPr>
          <w:rFonts w:ascii="Times New Roman" w:eastAsia="Times New Roman" w:hAnsi="Times New Roman" w:cs="Times New Roman"/>
          <w:b/>
          <w:bCs/>
          <w:lang w:eastAsia="ru-RU"/>
        </w:rPr>
        <w:t>:</w:t>
      </w:r>
      <w:r w:rsidRPr="005F04B2">
        <w:rPr>
          <w:rFonts w:ascii="Times New Roman" w:eastAsia="Times New Roman" w:hAnsi="Times New Roman" w:cs="Times New Roman"/>
          <w:lang w:eastAsia="ru-RU"/>
        </w:rPr>
        <w:br/>
        <w:t>Если ответ содержит только перечень наблюдаемых картин с общими указаниями на типовые патологические процессы (воспаление, дистрофия и др.) он считается описательным. Такой ответ часто дается при недостаточности клинических данных.</w:t>
      </w:r>
      <w:r w:rsidRPr="005F04B2">
        <w:rPr>
          <w:rFonts w:ascii="Times New Roman" w:eastAsia="Times New Roman" w:hAnsi="Times New Roman" w:cs="Times New Roman"/>
          <w:lang w:eastAsia="ru-RU"/>
        </w:rPr>
        <w:br/>
        <w:t xml:space="preserve">Если ответ </w:t>
      </w:r>
      <w:proofErr w:type="spellStart"/>
      <w:r w:rsidRPr="005F04B2">
        <w:rPr>
          <w:rFonts w:ascii="Times New Roman" w:eastAsia="Times New Roman" w:hAnsi="Times New Roman" w:cs="Times New Roman"/>
          <w:lang w:eastAsia="ru-RU"/>
        </w:rPr>
        <w:t>патогистолога</w:t>
      </w:r>
      <w:proofErr w:type="spellEnd"/>
      <w:r w:rsidRPr="005F04B2">
        <w:rPr>
          <w:rFonts w:ascii="Times New Roman" w:eastAsia="Times New Roman" w:hAnsi="Times New Roman" w:cs="Times New Roman"/>
          <w:lang w:eastAsia="ru-RU"/>
        </w:rPr>
        <w:t xml:space="preserve"> позволяет клиницисту ограничить круг заболеваний при проведении дифференциальной диагностики, то это ориентировочный диагноз</w:t>
      </w:r>
      <w:proofErr w:type="gramStart"/>
      <w:r w:rsidRPr="005F04B2">
        <w:rPr>
          <w:rFonts w:ascii="Times New Roman" w:eastAsia="Times New Roman" w:hAnsi="Times New Roman" w:cs="Times New Roman"/>
          <w:lang w:eastAsia="ru-RU"/>
        </w:rPr>
        <w:t>.(</w:t>
      </w:r>
      <w:proofErr w:type="gramEnd"/>
      <w:r w:rsidRPr="005F04B2">
        <w:rPr>
          <w:rFonts w:ascii="Times New Roman" w:eastAsia="Times New Roman" w:hAnsi="Times New Roman" w:cs="Times New Roman"/>
          <w:lang w:eastAsia="ru-RU"/>
        </w:rPr>
        <w:t xml:space="preserve">например: </w:t>
      </w:r>
      <w:proofErr w:type="gramStart"/>
      <w:r w:rsidRPr="005F04B2">
        <w:rPr>
          <w:rFonts w:ascii="Times New Roman" w:eastAsia="Times New Roman" w:hAnsi="Times New Roman" w:cs="Times New Roman"/>
          <w:lang w:eastAsia="ru-RU"/>
        </w:rPr>
        <w:t>В срезах ткань лимфоузла с картинами гранулематозного лимфаденита, подобные изменения могут наблюдаться при инфекционных гранулематозных болезнях).</w:t>
      </w:r>
      <w:proofErr w:type="gramEnd"/>
      <w:r w:rsidRPr="005F04B2">
        <w:rPr>
          <w:rFonts w:ascii="Times New Roman" w:eastAsia="Times New Roman" w:hAnsi="Times New Roman" w:cs="Times New Roman"/>
          <w:lang w:eastAsia="ru-RU"/>
        </w:rPr>
        <w:br/>
        <w:t xml:space="preserve">Если в ответе имеются точные указания на конкретное заболевание, то имеет место окончательный диагноз. Такой диагноз патологоанатома считается объективным основанием для </w:t>
      </w:r>
      <w:proofErr w:type="spellStart"/>
      <w:proofErr w:type="gramStart"/>
      <w:r w:rsidRPr="005F04B2">
        <w:rPr>
          <w:rFonts w:ascii="Times New Roman" w:eastAsia="Times New Roman" w:hAnsi="Times New Roman" w:cs="Times New Roman"/>
          <w:lang w:eastAsia="ru-RU"/>
        </w:rPr>
        <w:t>для</w:t>
      </w:r>
      <w:proofErr w:type="spellEnd"/>
      <w:proofErr w:type="gramEnd"/>
      <w:r w:rsidRPr="005F04B2">
        <w:rPr>
          <w:rFonts w:ascii="Times New Roman" w:eastAsia="Times New Roman" w:hAnsi="Times New Roman" w:cs="Times New Roman"/>
          <w:lang w:eastAsia="ru-RU"/>
        </w:rPr>
        <w:t xml:space="preserve"> формирования клинического диагноза, для производства операций, применения агрессивных методов лечения.</w:t>
      </w:r>
      <w:r w:rsidRPr="005F04B2">
        <w:rPr>
          <w:rFonts w:ascii="Times New Roman" w:eastAsia="Times New Roman" w:hAnsi="Times New Roman" w:cs="Times New Roman"/>
          <w:lang w:eastAsia="ru-RU"/>
        </w:rPr>
        <w:br/>
        <w:t xml:space="preserve">В связи с резким увеличением количества биопсий с малым объемом тканей (аспирационных, пункционных, щипковых), снижением качества проводки материала (нехватка средств и реактивов), возможны ошибочные патогистологические ответы. На ранних </w:t>
      </w:r>
      <w:r w:rsidR="00EF354D">
        <w:rPr>
          <w:rFonts w:ascii="Times New Roman" w:eastAsia="Times New Roman" w:hAnsi="Times New Roman" w:cs="Times New Roman"/>
          <w:lang w:eastAsia="ru-RU"/>
        </w:rPr>
        <w:t xml:space="preserve">стадиях развития патологических </w:t>
      </w:r>
      <w:r w:rsidRPr="005F04B2">
        <w:rPr>
          <w:rFonts w:ascii="Times New Roman" w:eastAsia="Times New Roman" w:hAnsi="Times New Roman" w:cs="Times New Roman"/>
          <w:lang w:eastAsia="ru-RU"/>
        </w:rPr>
        <w:t xml:space="preserve">процессов, в условиях лечебного </w:t>
      </w:r>
      <w:proofErr w:type="spellStart"/>
      <w:r w:rsidRPr="005F04B2">
        <w:rPr>
          <w:rFonts w:ascii="Times New Roman" w:eastAsia="Times New Roman" w:hAnsi="Times New Roman" w:cs="Times New Roman"/>
          <w:lang w:eastAsia="ru-RU"/>
        </w:rPr>
        <w:t>патоморфоза</w:t>
      </w:r>
      <w:proofErr w:type="spellEnd"/>
      <w:r w:rsidRPr="005F04B2">
        <w:rPr>
          <w:rFonts w:ascii="Times New Roman" w:eastAsia="Times New Roman" w:hAnsi="Times New Roman" w:cs="Times New Roman"/>
          <w:lang w:eastAsia="ru-RU"/>
        </w:rPr>
        <w:t>, при неточном заборе материала, возможен "ложно отрицательный" ответ</w:t>
      </w:r>
      <w:proofErr w:type="gramStart"/>
      <w:r w:rsidRPr="005F04B2">
        <w:rPr>
          <w:rFonts w:ascii="Times New Roman" w:eastAsia="Times New Roman" w:hAnsi="Times New Roman" w:cs="Times New Roman"/>
          <w:lang w:eastAsia="ru-RU"/>
        </w:rPr>
        <w:t>.</w:t>
      </w:r>
      <w:proofErr w:type="gramEnd"/>
      <w:r w:rsidRPr="005F04B2">
        <w:rPr>
          <w:rFonts w:ascii="Times New Roman" w:eastAsia="Times New Roman" w:hAnsi="Times New Roman" w:cs="Times New Roman"/>
          <w:lang w:eastAsia="ru-RU"/>
        </w:rPr>
        <w:t xml:space="preserve"> (</w:t>
      </w:r>
      <w:proofErr w:type="gramStart"/>
      <w:r w:rsidRPr="005F04B2">
        <w:rPr>
          <w:rFonts w:ascii="Times New Roman" w:eastAsia="Times New Roman" w:hAnsi="Times New Roman" w:cs="Times New Roman"/>
          <w:lang w:eastAsia="ru-RU"/>
        </w:rPr>
        <w:t>н</w:t>
      </w:r>
      <w:proofErr w:type="gramEnd"/>
      <w:r w:rsidRPr="005F04B2">
        <w:rPr>
          <w:rFonts w:ascii="Times New Roman" w:eastAsia="Times New Roman" w:hAnsi="Times New Roman" w:cs="Times New Roman"/>
          <w:lang w:eastAsia="ru-RU"/>
        </w:rPr>
        <w:t>апример, опухоль есть, но ее не распознают). Несравненно опаснее для больного "</w:t>
      </w:r>
      <w:proofErr w:type="gramStart"/>
      <w:r w:rsidRPr="005F04B2">
        <w:rPr>
          <w:rFonts w:ascii="Times New Roman" w:eastAsia="Times New Roman" w:hAnsi="Times New Roman" w:cs="Times New Roman"/>
          <w:lang w:eastAsia="ru-RU"/>
        </w:rPr>
        <w:t>ложно положительный</w:t>
      </w:r>
      <w:proofErr w:type="gramEnd"/>
      <w:r w:rsidRPr="005F04B2">
        <w:rPr>
          <w:rFonts w:ascii="Times New Roman" w:eastAsia="Times New Roman" w:hAnsi="Times New Roman" w:cs="Times New Roman"/>
          <w:lang w:eastAsia="ru-RU"/>
        </w:rPr>
        <w:t xml:space="preserve">" диагноз. Это может </w:t>
      </w:r>
      <w:proofErr w:type="gramStart"/>
      <w:r w:rsidRPr="005F04B2">
        <w:rPr>
          <w:rFonts w:ascii="Times New Roman" w:eastAsia="Times New Roman" w:hAnsi="Times New Roman" w:cs="Times New Roman"/>
          <w:lang w:eastAsia="ru-RU"/>
        </w:rPr>
        <w:t>произойти</w:t>
      </w:r>
      <w:proofErr w:type="gramEnd"/>
      <w:r w:rsidRPr="005F04B2">
        <w:rPr>
          <w:rFonts w:ascii="Times New Roman" w:eastAsia="Times New Roman" w:hAnsi="Times New Roman" w:cs="Times New Roman"/>
          <w:lang w:eastAsia="ru-RU"/>
        </w:rPr>
        <w:t xml:space="preserve"> когда возрастные или гормональные изменения искажают структуры. При несовпадении ответов </w:t>
      </w:r>
      <w:proofErr w:type="spellStart"/>
      <w:r w:rsidRPr="005F04B2">
        <w:rPr>
          <w:rFonts w:ascii="Times New Roman" w:eastAsia="Times New Roman" w:hAnsi="Times New Roman" w:cs="Times New Roman"/>
          <w:lang w:eastAsia="ru-RU"/>
        </w:rPr>
        <w:t>патогистолога</w:t>
      </w:r>
      <w:proofErr w:type="spellEnd"/>
      <w:r w:rsidRPr="005F04B2">
        <w:rPr>
          <w:rFonts w:ascii="Times New Roman" w:eastAsia="Times New Roman" w:hAnsi="Times New Roman" w:cs="Times New Roman"/>
          <w:lang w:eastAsia="ru-RU"/>
        </w:rPr>
        <w:t xml:space="preserve"> с клиникой, лечащему врачу следует провести консультативный пересмотр биопсии или повторную биопсию.</w:t>
      </w:r>
    </w:p>
    <w:p w:rsidR="005F04B2" w:rsidRPr="005F04B2" w:rsidRDefault="005F04B2" w:rsidP="005F04B2">
      <w:pPr>
        <w:shd w:val="clear" w:color="auto" w:fill="FFFFFF"/>
        <w:spacing w:before="60" w:after="60" w:line="240" w:lineRule="auto"/>
        <w:ind w:left="240" w:right="75"/>
        <w:rPr>
          <w:rFonts w:ascii="Times New Roman" w:eastAsia="Times New Roman" w:hAnsi="Times New Roman" w:cs="Times New Roman"/>
          <w:lang w:eastAsia="ru-RU"/>
        </w:rPr>
      </w:pPr>
      <w:proofErr w:type="gramStart"/>
      <w:r w:rsidRPr="005F04B2">
        <w:rPr>
          <w:rFonts w:ascii="Times New Roman" w:eastAsia="Times New Roman" w:hAnsi="Times New Roman" w:cs="Times New Roman"/>
          <w:b/>
          <w:bCs/>
          <w:lang w:eastAsia="ru-RU"/>
        </w:rPr>
        <w:t xml:space="preserve">Некоторые сведения по прохождению </w:t>
      </w:r>
      <w:proofErr w:type="spellStart"/>
      <w:r w:rsidRPr="005F04B2">
        <w:rPr>
          <w:rFonts w:ascii="Times New Roman" w:eastAsia="Times New Roman" w:hAnsi="Times New Roman" w:cs="Times New Roman"/>
          <w:b/>
          <w:bCs/>
          <w:lang w:eastAsia="ru-RU"/>
        </w:rPr>
        <w:t>биопсийного</w:t>
      </w:r>
      <w:proofErr w:type="spellEnd"/>
      <w:r w:rsidRPr="005F04B2">
        <w:rPr>
          <w:rFonts w:ascii="Times New Roman" w:eastAsia="Times New Roman" w:hAnsi="Times New Roman" w:cs="Times New Roman"/>
          <w:b/>
          <w:bCs/>
          <w:lang w:eastAsia="ru-RU"/>
        </w:rPr>
        <w:t xml:space="preserve"> материала:</w:t>
      </w:r>
      <w:r w:rsidRPr="005F04B2">
        <w:rPr>
          <w:rFonts w:ascii="Times New Roman" w:eastAsia="Times New Roman" w:hAnsi="Times New Roman" w:cs="Times New Roman"/>
          <w:lang w:eastAsia="ru-RU"/>
        </w:rPr>
        <w:br/>
        <w:t xml:space="preserve">1-каждому случаю </w:t>
      </w:r>
      <w:proofErr w:type="spellStart"/>
      <w:r w:rsidRPr="005F04B2">
        <w:rPr>
          <w:rFonts w:ascii="Times New Roman" w:eastAsia="Times New Roman" w:hAnsi="Times New Roman" w:cs="Times New Roman"/>
          <w:lang w:eastAsia="ru-RU"/>
        </w:rPr>
        <w:t>присваевается</w:t>
      </w:r>
      <w:proofErr w:type="spellEnd"/>
      <w:r w:rsidRPr="005F04B2">
        <w:rPr>
          <w:rFonts w:ascii="Times New Roman" w:eastAsia="Times New Roman" w:hAnsi="Times New Roman" w:cs="Times New Roman"/>
          <w:lang w:eastAsia="ru-RU"/>
        </w:rPr>
        <w:t xml:space="preserve"> столько номеров, сколько кусочков вырезается для исследования (иногда + количество дополнительных окрасок)</w:t>
      </w:r>
      <w:r w:rsidRPr="005F04B2">
        <w:rPr>
          <w:rFonts w:ascii="Times New Roman" w:eastAsia="Times New Roman" w:hAnsi="Times New Roman" w:cs="Times New Roman"/>
          <w:lang w:eastAsia="ru-RU"/>
        </w:rPr>
        <w:br/>
        <w:t xml:space="preserve">2-ответ </w:t>
      </w:r>
      <w:proofErr w:type="spellStart"/>
      <w:r w:rsidRPr="005F04B2">
        <w:rPr>
          <w:rFonts w:ascii="Times New Roman" w:eastAsia="Times New Roman" w:hAnsi="Times New Roman" w:cs="Times New Roman"/>
          <w:lang w:eastAsia="ru-RU"/>
        </w:rPr>
        <w:t>патогистолога</w:t>
      </w:r>
      <w:proofErr w:type="spellEnd"/>
      <w:r w:rsidRPr="005F04B2">
        <w:rPr>
          <w:rFonts w:ascii="Times New Roman" w:eastAsia="Times New Roman" w:hAnsi="Times New Roman" w:cs="Times New Roman"/>
          <w:lang w:eastAsia="ru-RU"/>
        </w:rPr>
        <w:t xml:space="preserve"> должен содержать описательную и резюмирующую (диагноз) части.</w:t>
      </w:r>
      <w:r w:rsidRPr="005F04B2">
        <w:rPr>
          <w:rFonts w:ascii="Times New Roman" w:eastAsia="Times New Roman" w:hAnsi="Times New Roman" w:cs="Times New Roman"/>
          <w:lang w:eastAsia="ru-RU"/>
        </w:rPr>
        <w:br/>
        <w:t>3-кусочки ткани должны храниться в отделении не менее года, блоки, гистологические препараты, журналы с ответами - бессрочно.</w:t>
      </w:r>
      <w:r w:rsidRPr="005F04B2">
        <w:rPr>
          <w:rFonts w:ascii="Times New Roman" w:eastAsia="Times New Roman" w:hAnsi="Times New Roman" w:cs="Times New Roman"/>
          <w:lang w:eastAsia="ru-RU"/>
        </w:rPr>
        <w:br/>
        <w:t xml:space="preserve">4-копия ответа </w:t>
      </w:r>
      <w:proofErr w:type="spellStart"/>
      <w:r w:rsidRPr="005F04B2">
        <w:rPr>
          <w:rFonts w:ascii="Times New Roman" w:eastAsia="Times New Roman" w:hAnsi="Times New Roman" w:cs="Times New Roman"/>
          <w:lang w:eastAsia="ru-RU"/>
        </w:rPr>
        <w:t>патогистолога</w:t>
      </w:r>
      <w:proofErr w:type="spellEnd"/>
      <w:r w:rsidRPr="005F04B2">
        <w:rPr>
          <w:rFonts w:ascii="Times New Roman" w:eastAsia="Times New Roman" w:hAnsi="Times New Roman" w:cs="Times New Roman"/>
          <w:lang w:eastAsia="ru-RU"/>
        </w:rPr>
        <w:t xml:space="preserve"> должна быть выдана по первому требованию больного или его представителя, а гистологические</w:t>
      </w:r>
      <w:proofErr w:type="gramEnd"/>
      <w:r w:rsidRPr="005F04B2">
        <w:rPr>
          <w:rFonts w:ascii="Times New Roman" w:eastAsia="Times New Roman" w:hAnsi="Times New Roman" w:cs="Times New Roman"/>
          <w:lang w:eastAsia="ru-RU"/>
        </w:rPr>
        <w:t xml:space="preserve"> препараты для консультаций - под расписку</w:t>
      </w:r>
    </w:p>
    <w:p w:rsidR="00664A41" w:rsidRPr="00664A41" w:rsidRDefault="00664A41" w:rsidP="00664A41">
      <w:pPr>
        <w:tabs>
          <w:tab w:val="left" w:pos="0"/>
          <w:tab w:val="left" w:pos="284"/>
          <w:tab w:val="left" w:pos="709"/>
          <w:tab w:val="left" w:pos="993"/>
        </w:tabs>
        <w:suppressAutoHyphens/>
        <w:spacing w:after="0" w:line="240" w:lineRule="auto"/>
        <w:ind w:firstLine="709"/>
        <w:contextualSpacing/>
        <w:jc w:val="both"/>
        <w:rPr>
          <w:rFonts w:ascii="Times New Roman" w:eastAsiaTheme="minorEastAsia" w:hAnsi="Times New Roman" w:cs="Times New Roman"/>
          <w:b/>
          <w:sz w:val="24"/>
          <w:szCs w:val="24"/>
          <w:lang w:eastAsia="ru-RU"/>
        </w:rPr>
      </w:pPr>
    </w:p>
    <w:p w:rsidR="0095549F" w:rsidRDefault="0095549F"/>
    <w:sectPr w:rsidR="0095549F" w:rsidSect="00FD345A">
      <w:pgSz w:w="11906" w:h="16838" w:code="9"/>
      <w:pgMar w:top="1134" w:right="851" w:bottom="992" w:left="1701" w:header="278" w:footer="272"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bullet"/>
      <w:lvlText w:val="•"/>
      <w:lvlJc w:val="left"/>
      <w:rPr>
        <w:rFonts w:ascii="Arial" w:hAnsi="Arial"/>
        <w:b w:val="0"/>
        <w:i w:val="0"/>
        <w:smallCaps w:val="0"/>
        <w:strike w:val="0"/>
        <w:color w:val="000000"/>
        <w:spacing w:val="-10"/>
        <w:w w:val="100"/>
        <w:position w:val="0"/>
        <w:sz w:val="17"/>
        <w:u w:val="none"/>
      </w:rPr>
    </w:lvl>
    <w:lvl w:ilvl="1">
      <w:start w:val="1"/>
      <w:numFmt w:val="bullet"/>
      <w:lvlText w:val="•"/>
      <w:lvlJc w:val="left"/>
      <w:rPr>
        <w:rFonts w:ascii="Arial" w:hAnsi="Arial"/>
        <w:b w:val="0"/>
        <w:i w:val="0"/>
        <w:smallCaps w:val="0"/>
        <w:strike w:val="0"/>
        <w:color w:val="000000"/>
        <w:spacing w:val="-10"/>
        <w:w w:val="100"/>
        <w:position w:val="0"/>
        <w:sz w:val="17"/>
        <w:u w:val="none"/>
      </w:rPr>
    </w:lvl>
    <w:lvl w:ilvl="2">
      <w:start w:val="1"/>
      <w:numFmt w:val="bullet"/>
      <w:lvlText w:val="•"/>
      <w:lvlJc w:val="left"/>
      <w:rPr>
        <w:rFonts w:ascii="Arial" w:hAnsi="Arial"/>
        <w:b w:val="0"/>
        <w:i w:val="0"/>
        <w:smallCaps w:val="0"/>
        <w:strike w:val="0"/>
        <w:color w:val="000000"/>
        <w:spacing w:val="-10"/>
        <w:w w:val="100"/>
        <w:position w:val="0"/>
        <w:sz w:val="17"/>
        <w:u w:val="none"/>
      </w:rPr>
    </w:lvl>
    <w:lvl w:ilvl="3">
      <w:start w:val="1"/>
      <w:numFmt w:val="bullet"/>
      <w:lvlText w:val="•"/>
      <w:lvlJc w:val="left"/>
      <w:rPr>
        <w:rFonts w:ascii="Arial" w:hAnsi="Arial"/>
        <w:b w:val="0"/>
        <w:i w:val="0"/>
        <w:smallCaps w:val="0"/>
        <w:strike w:val="0"/>
        <w:color w:val="000000"/>
        <w:spacing w:val="-10"/>
        <w:w w:val="100"/>
        <w:position w:val="0"/>
        <w:sz w:val="17"/>
        <w:u w:val="none"/>
      </w:rPr>
    </w:lvl>
    <w:lvl w:ilvl="4">
      <w:start w:val="1"/>
      <w:numFmt w:val="bullet"/>
      <w:lvlText w:val="•"/>
      <w:lvlJc w:val="left"/>
      <w:rPr>
        <w:rFonts w:ascii="Arial" w:hAnsi="Arial"/>
        <w:b w:val="0"/>
        <w:i w:val="0"/>
        <w:smallCaps w:val="0"/>
        <w:strike w:val="0"/>
        <w:color w:val="000000"/>
        <w:spacing w:val="-10"/>
        <w:w w:val="100"/>
        <w:position w:val="0"/>
        <w:sz w:val="17"/>
        <w:u w:val="none"/>
      </w:rPr>
    </w:lvl>
    <w:lvl w:ilvl="5">
      <w:start w:val="1"/>
      <w:numFmt w:val="bullet"/>
      <w:lvlText w:val="•"/>
      <w:lvlJc w:val="left"/>
      <w:rPr>
        <w:rFonts w:ascii="Arial" w:hAnsi="Arial"/>
        <w:b w:val="0"/>
        <w:i w:val="0"/>
        <w:smallCaps w:val="0"/>
        <w:strike w:val="0"/>
        <w:color w:val="000000"/>
        <w:spacing w:val="-10"/>
        <w:w w:val="100"/>
        <w:position w:val="0"/>
        <w:sz w:val="17"/>
        <w:u w:val="none"/>
      </w:rPr>
    </w:lvl>
    <w:lvl w:ilvl="6">
      <w:start w:val="1"/>
      <w:numFmt w:val="bullet"/>
      <w:lvlText w:val="•"/>
      <w:lvlJc w:val="left"/>
      <w:rPr>
        <w:rFonts w:ascii="Arial" w:hAnsi="Arial"/>
        <w:b w:val="0"/>
        <w:i w:val="0"/>
        <w:smallCaps w:val="0"/>
        <w:strike w:val="0"/>
        <w:color w:val="000000"/>
        <w:spacing w:val="-10"/>
        <w:w w:val="100"/>
        <w:position w:val="0"/>
        <w:sz w:val="17"/>
        <w:u w:val="none"/>
      </w:rPr>
    </w:lvl>
    <w:lvl w:ilvl="7">
      <w:start w:val="1"/>
      <w:numFmt w:val="bullet"/>
      <w:lvlText w:val="•"/>
      <w:lvlJc w:val="left"/>
      <w:rPr>
        <w:rFonts w:ascii="Arial" w:hAnsi="Arial"/>
        <w:b w:val="0"/>
        <w:i w:val="0"/>
        <w:smallCaps w:val="0"/>
        <w:strike w:val="0"/>
        <w:color w:val="000000"/>
        <w:spacing w:val="-10"/>
        <w:w w:val="100"/>
        <w:position w:val="0"/>
        <w:sz w:val="17"/>
        <w:u w:val="none"/>
      </w:rPr>
    </w:lvl>
    <w:lvl w:ilvl="8">
      <w:start w:val="1"/>
      <w:numFmt w:val="bullet"/>
      <w:lvlText w:val="•"/>
      <w:lvlJc w:val="left"/>
      <w:rPr>
        <w:rFonts w:ascii="Arial" w:hAnsi="Arial"/>
        <w:b w:val="0"/>
        <w:i w:val="0"/>
        <w:smallCaps w:val="0"/>
        <w:strike w:val="0"/>
        <w:color w:val="000000"/>
        <w:spacing w:val="-10"/>
        <w:w w:val="100"/>
        <w:position w:val="0"/>
        <w:sz w:val="17"/>
        <w:u w:val="none"/>
      </w:rPr>
    </w:lvl>
  </w:abstractNum>
  <w:abstractNum w:abstractNumId="1">
    <w:nsid w:val="0A713E6D"/>
    <w:multiLevelType w:val="hybridMultilevel"/>
    <w:tmpl w:val="4B265F1A"/>
    <w:lvl w:ilvl="0" w:tplc="9D764A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CA3409F"/>
    <w:multiLevelType w:val="hybridMultilevel"/>
    <w:tmpl w:val="3E50F048"/>
    <w:lvl w:ilvl="0" w:tplc="EB70D4C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
    <w:nsid w:val="2E0532DB"/>
    <w:multiLevelType w:val="hybridMultilevel"/>
    <w:tmpl w:val="E6A04D70"/>
    <w:lvl w:ilvl="0" w:tplc="9A56788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38AF62ED"/>
    <w:multiLevelType w:val="hybridMultilevel"/>
    <w:tmpl w:val="EEDC1716"/>
    <w:lvl w:ilvl="0" w:tplc="9D764A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D6D3D7A"/>
    <w:multiLevelType w:val="hybridMultilevel"/>
    <w:tmpl w:val="D71006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0F">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B22A11"/>
    <w:multiLevelType w:val="hybridMultilevel"/>
    <w:tmpl w:val="62A025EE"/>
    <w:lvl w:ilvl="0" w:tplc="3048813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4D174315"/>
    <w:multiLevelType w:val="hybridMultilevel"/>
    <w:tmpl w:val="514C3C2C"/>
    <w:lvl w:ilvl="0" w:tplc="04190003">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F66957"/>
    <w:multiLevelType w:val="hybridMultilevel"/>
    <w:tmpl w:val="065E8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F108C1"/>
    <w:multiLevelType w:val="hybridMultilevel"/>
    <w:tmpl w:val="0FB858C8"/>
    <w:lvl w:ilvl="0" w:tplc="CA4E9550">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0">
    <w:nsid w:val="67CE0F3C"/>
    <w:multiLevelType w:val="hybridMultilevel"/>
    <w:tmpl w:val="661236A8"/>
    <w:lvl w:ilvl="0" w:tplc="9D764A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F4B659B"/>
    <w:multiLevelType w:val="hybridMultilevel"/>
    <w:tmpl w:val="ADCE3F7E"/>
    <w:lvl w:ilvl="0" w:tplc="3E709C0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5A45606"/>
    <w:multiLevelType w:val="hybridMultilevel"/>
    <w:tmpl w:val="E3DC3400"/>
    <w:lvl w:ilvl="0" w:tplc="CA4E9550">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
  </w:num>
  <w:num w:numId="3">
    <w:abstractNumId w:val="6"/>
  </w:num>
  <w:num w:numId="4">
    <w:abstractNumId w:val="3"/>
  </w:num>
  <w:num w:numId="5">
    <w:abstractNumId w:val="0"/>
  </w:num>
  <w:num w:numId="6">
    <w:abstractNumId w:val="1"/>
  </w:num>
  <w:num w:numId="7">
    <w:abstractNumId w:val="10"/>
  </w:num>
  <w:num w:numId="8">
    <w:abstractNumId w:val="7"/>
  </w:num>
  <w:num w:numId="9">
    <w:abstractNumId w:val="4"/>
  </w:num>
  <w:num w:numId="10">
    <w:abstractNumId w:val="8"/>
  </w:num>
  <w:num w:numId="11">
    <w:abstractNumId w:val="9"/>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D81"/>
    <w:rsid w:val="002C289C"/>
    <w:rsid w:val="002D4371"/>
    <w:rsid w:val="004E6C07"/>
    <w:rsid w:val="005F04B2"/>
    <w:rsid w:val="0066271B"/>
    <w:rsid w:val="00664A41"/>
    <w:rsid w:val="006B4F92"/>
    <w:rsid w:val="0095549F"/>
    <w:rsid w:val="00BF5D81"/>
    <w:rsid w:val="00EF354D"/>
    <w:rsid w:val="00F23583"/>
    <w:rsid w:val="00F82BD0"/>
    <w:rsid w:val="00FD3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A41"/>
    <w:pPr>
      <w:ind w:left="720"/>
      <w:contextualSpacing/>
    </w:pPr>
  </w:style>
  <w:style w:type="paragraph" w:styleId="a4">
    <w:name w:val="Balloon Text"/>
    <w:basedOn w:val="a"/>
    <w:link w:val="a5"/>
    <w:uiPriority w:val="99"/>
    <w:semiHidden/>
    <w:unhideWhenUsed/>
    <w:rsid w:val="005F04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F04B2"/>
    <w:rPr>
      <w:rFonts w:ascii="Tahoma" w:hAnsi="Tahoma" w:cs="Tahoma"/>
      <w:sz w:val="16"/>
      <w:szCs w:val="16"/>
    </w:rPr>
  </w:style>
  <w:style w:type="table" w:styleId="a6">
    <w:name w:val="Table Grid"/>
    <w:basedOn w:val="a1"/>
    <w:uiPriority w:val="59"/>
    <w:rsid w:val="002D43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A41"/>
    <w:pPr>
      <w:ind w:left="720"/>
      <w:contextualSpacing/>
    </w:pPr>
  </w:style>
  <w:style w:type="paragraph" w:styleId="a4">
    <w:name w:val="Balloon Text"/>
    <w:basedOn w:val="a"/>
    <w:link w:val="a5"/>
    <w:uiPriority w:val="99"/>
    <w:semiHidden/>
    <w:unhideWhenUsed/>
    <w:rsid w:val="005F04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F04B2"/>
    <w:rPr>
      <w:rFonts w:ascii="Tahoma" w:hAnsi="Tahoma" w:cs="Tahoma"/>
      <w:sz w:val="16"/>
      <w:szCs w:val="16"/>
    </w:rPr>
  </w:style>
  <w:style w:type="table" w:styleId="a6">
    <w:name w:val="Table Grid"/>
    <w:basedOn w:val="a1"/>
    <w:uiPriority w:val="59"/>
    <w:rsid w:val="002D43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390570">
      <w:bodyDiv w:val="1"/>
      <w:marLeft w:val="0"/>
      <w:marRight w:val="0"/>
      <w:marTop w:val="0"/>
      <w:marBottom w:val="0"/>
      <w:divBdr>
        <w:top w:val="none" w:sz="0" w:space="0" w:color="auto"/>
        <w:left w:val="none" w:sz="0" w:space="0" w:color="auto"/>
        <w:bottom w:val="none" w:sz="0" w:space="0" w:color="auto"/>
        <w:right w:val="none" w:sz="0" w:space="0" w:color="auto"/>
      </w:divBdr>
      <w:divsChild>
        <w:div w:id="297691531">
          <w:marLeft w:val="0"/>
          <w:marRight w:val="0"/>
          <w:marTop w:val="0"/>
          <w:marBottom w:val="0"/>
          <w:divBdr>
            <w:top w:val="none" w:sz="0" w:space="0" w:color="auto"/>
            <w:left w:val="none" w:sz="0" w:space="0" w:color="auto"/>
            <w:bottom w:val="none" w:sz="0" w:space="0" w:color="auto"/>
            <w:right w:val="none" w:sz="0" w:space="0" w:color="auto"/>
          </w:divBdr>
          <w:divsChild>
            <w:div w:id="1034499226">
              <w:marLeft w:val="0"/>
              <w:marRight w:val="0"/>
              <w:marTop w:val="0"/>
              <w:marBottom w:val="0"/>
              <w:divBdr>
                <w:top w:val="none" w:sz="0" w:space="0" w:color="auto"/>
                <w:left w:val="none" w:sz="0" w:space="0" w:color="auto"/>
                <w:bottom w:val="none" w:sz="0" w:space="0" w:color="auto"/>
                <w:right w:val="none" w:sz="0" w:space="0" w:color="auto"/>
              </w:divBdr>
              <w:divsChild>
                <w:div w:id="1642660465">
                  <w:marLeft w:val="0"/>
                  <w:marRight w:val="0"/>
                  <w:marTop w:val="0"/>
                  <w:marBottom w:val="0"/>
                  <w:divBdr>
                    <w:top w:val="none" w:sz="0" w:space="0" w:color="auto"/>
                    <w:left w:val="none" w:sz="0" w:space="0" w:color="auto"/>
                    <w:bottom w:val="none" w:sz="0" w:space="0" w:color="auto"/>
                    <w:right w:val="none" w:sz="0" w:space="0" w:color="auto"/>
                  </w:divBdr>
                  <w:divsChild>
                    <w:div w:id="73478383">
                      <w:marLeft w:val="0"/>
                      <w:marRight w:val="0"/>
                      <w:marTop w:val="0"/>
                      <w:marBottom w:val="0"/>
                      <w:divBdr>
                        <w:top w:val="none" w:sz="0" w:space="0" w:color="auto"/>
                        <w:left w:val="none" w:sz="0" w:space="0" w:color="auto"/>
                        <w:bottom w:val="none" w:sz="0" w:space="0" w:color="auto"/>
                        <w:right w:val="none" w:sz="0" w:space="0" w:color="auto"/>
                      </w:divBdr>
                      <w:divsChild>
                        <w:div w:id="1997301520">
                          <w:marLeft w:val="0"/>
                          <w:marRight w:val="0"/>
                          <w:marTop w:val="0"/>
                          <w:marBottom w:val="0"/>
                          <w:divBdr>
                            <w:top w:val="none" w:sz="0" w:space="0" w:color="auto"/>
                            <w:left w:val="none" w:sz="0" w:space="0" w:color="auto"/>
                            <w:bottom w:val="none" w:sz="0" w:space="0" w:color="auto"/>
                            <w:right w:val="none" w:sz="0" w:space="0" w:color="auto"/>
                          </w:divBdr>
                          <w:divsChild>
                            <w:div w:id="1068921287">
                              <w:marLeft w:val="0"/>
                              <w:marRight w:val="0"/>
                              <w:marTop w:val="0"/>
                              <w:marBottom w:val="0"/>
                              <w:divBdr>
                                <w:top w:val="none" w:sz="0" w:space="0" w:color="auto"/>
                                <w:left w:val="none" w:sz="0" w:space="0" w:color="auto"/>
                                <w:bottom w:val="none" w:sz="0" w:space="0" w:color="auto"/>
                                <w:right w:val="none" w:sz="0" w:space="0" w:color="auto"/>
                              </w:divBdr>
                              <w:divsChild>
                                <w:div w:id="1473329755">
                                  <w:marLeft w:val="0"/>
                                  <w:marRight w:val="0"/>
                                  <w:marTop w:val="0"/>
                                  <w:marBottom w:val="0"/>
                                  <w:divBdr>
                                    <w:top w:val="none" w:sz="0" w:space="0" w:color="auto"/>
                                    <w:left w:val="none" w:sz="0" w:space="0" w:color="auto"/>
                                    <w:bottom w:val="none" w:sz="0" w:space="0" w:color="auto"/>
                                    <w:right w:val="none" w:sz="0" w:space="0" w:color="auto"/>
                                  </w:divBdr>
                                  <w:divsChild>
                                    <w:div w:id="1712680293">
                                      <w:marLeft w:val="0"/>
                                      <w:marRight w:val="0"/>
                                      <w:marTop w:val="0"/>
                                      <w:marBottom w:val="0"/>
                                      <w:divBdr>
                                        <w:top w:val="none" w:sz="0" w:space="0" w:color="auto"/>
                                        <w:left w:val="none" w:sz="0" w:space="0" w:color="auto"/>
                                        <w:bottom w:val="none" w:sz="0" w:space="0" w:color="auto"/>
                                        <w:right w:val="none" w:sz="0" w:space="0" w:color="auto"/>
                                      </w:divBdr>
                                      <w:divsChild>
                                        <w:div w:id="1005284886">
                                          <w:marLeft w:val="0"/>
                                          <w:marRight w:val="0"/>
                                          <w:marTop w:val="0"/>
                                          <w:marBottom w:val="0"/>
                                          <w:divBdr>
                                            <w:top w:val="none" w:sz="0" w:space="0" w:color="auto"/>
                                            <w:left w:val="none" w:sz="0" w:space="0" w:color="auto"/>
                                            <w:bottom w:val="none" w:sz="0" w:space="0" w:color="auto"/>
                                            <w:right w:val="none" w:sz="0" w:space="0" w:color="auto"/>
                                          </w:divBdr>
                                          <w:divsChild>
                                            <w:div w:id="1904289122">
                                              <w:marLeft w:val="0"/>
                                              <w:marRight w:val="0"/>
                                              <w:marTop w:val="0"/>
                                              <w:marBottom w:val="0"/>
                                              <w:divBdr>
                                                <w:top w:val="none" w:sz="0" w:space="0" w:color="auto"/>
                                                <w:left w:val="none" w:sz="0" w:space="0" w:color="auto"/>
                                                <w:bottom w:val="none" w:sz="0" w:space="0" w:color="auto"/>
                                                <w:right w:val="none" w:sz="0" w:space="0" w:color="auto"/>
                                              </w:divBdr>
                                              <w:divsChild>
                                                <w:div w:id="428894226">
                                                  <w:marLeft w:val="0"/>
                                                  <w:marRight w:val="0"/>
                                                  <w:marTop w:val="0"/>
                                                  <w:marBottom w:val="0"/>
                                                  <w:divBdr>
                                                    <w:top w:val="none" w:sz="0" w:space="0" w:color="auto"/>
                                                    <w:left w:val="none" w:sz="0" w:space="0" w:color="auto"/>
                                                    <w:bottom w:val="none" w:sz="0" w:space="0" w:color="auto"/>
                                                    <w:right w:val="none" w:sz="0" w:space="0" w:color="auto"/>
                                                  </w:divBdr>
                                                  <w:divsChild>
                                                    <w:div w:id="1478494252">
                                                      <w:marLeft w:val="0"/>
                                                      <w:marRight w:val="0"/>
                                                      <w:marTop w:val="0"/>
                                                      <w:marBottom w:val="0"/>
                                                      <w:divBdr>
                                                        <w:top w:val="none" w:sz="0" w:space="0" w:color="auto"/>
                                                        <w:left w:val="none" w:sz="0" w:space="0" w:color="auto"/>
                                                        <w:bottom w:val="none" w:sz="0" w:space="0" w:color="auto"/>
                                                        <w:right w:val="none" w:sz="0" w:space="0" w:color="auto"/>
                                                      </w:divBdr>
                                                      <w:divsChild>
                                                        <w:div w:id="1618902501">
                                                          <w:marLeft w:val="0"/>
                                                          <w:marRight w:val="0"/>
                                                          <w:marTop w:val="0"/>
                                                          <w:marBottom w:val="0"/>
                                                          <w:divBdr>
                                                            <w:top w:val="none" w:sz="0" w:space="0" w:color="auto"/>
                                                            <w:left w:val="none" w:sz="0" w:space="0" w:color="auto"/>
                                                            <w:bottom w:val="none" w:sz="0" w:space="0" w:color="auto"/>
                                                            <w:right w:val="none" w:sz="0" w:space="0" w:color="auto"/>
                                                          </w:divBdr>
                                                          <w:divsChild>
                                                            <w:div w:id="368184434">
                                                              <w:marLeft w:val="0"/>
                                                              <w:marRight w:val="84"/>
                                                              <w:marTop w:val="0"/>
                                                              <w:marBottom w:val="0"/>
                                                              <w:divBdr>
                                                                <w:top w:val="none" w:sz="0" w:space="0" w:color="auto"/>
                                                                <w:left w:val="none" w:sz="0" w:space="0" w:color="auto"/>
                                                                <w:bottom w:val="none" w:sz="0" w:space="0" w:color="auto"/>
                                                                <w:right w:val="none" w:sz="0" w:space="0" w:color="auto"/>
                                                              </w:divBdr>
                                                            </w:div>
                                                            <w:div w:id="325863855">
                                                              <w:marLeft w:val="0"/>
                                                              <w:marRight w:val="0"/>
                                                              <w:marTop w:val="0"/>
                                                              <w:marBottom w:val="0"/>
                                                              <w:divBdr>
                                                                <w:top w:val="none" w:sz="0" w:space="0" w:color="auto"/>
                                                                <w:left w:val="none" w:sz="0" w:space="0" w:color="auto"/>
                                                                <w:bottom w:val="none" w:sz="0" w:space="0" w:color="auto"/>
                                                                <w:right w:val="none" w:sz="0" w:space="0" w:color="auto"/>
                                                              </w:divBdr>
                                                              <w:divsChild>
                                                                <w:div w:id="518589288">
                                                                  <w:marLeft w:val="0"/>
                                                                  <w:marRight w:val="0"/>
                                                                  <w:marTop w:val="0"/>
                                                                  <w:marBottom w:val="0"/>
                                                                  <w:divBdr>
                                                                    <w:top w:val="none" w:sz="0" w:space="0" w:color="auto"/>
                                                                    <w:left w:val="none" w:sz="0" w:space="0" w:color="auto"/>
                                                                    <w:bottom w:val="none" w:sz="0" w:space="0" w:color="auto"/>
                                                                    <w:right w:val="none" w:sz="0" w:space="0" w:color="auto"/>
                                                                  </w:divBdr>
                                                                  <w:divsChild>
                                                                    <w:div w:id="211466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6929">
                                                  <w:marLeft w:val="0"/>
                                                  <w:marRight w:val="0"/>
                                                  <w:marTop w:val="0"/>
                                                  <w:marBottom w:val="0"/>
                                                  <w:divBdr>
                                                    <w:top w:val="none" w:sz="0" w:space="0" w:color="auto"/>
                                                    <w:left w:val="none" w:sz="0" w:space="0" w:color="auto"/>
                                                    <w:bottom w:val="none" w:sz="0" w:space="0" w:color="auto"/>
                                                    <w:right w:val="none" w:sz="0" w:space="0" w:color="auto"/>
                                                  </w:divBdr>
                                                  <w:divsChild>
                                                    <w:div w:id="725186421">
                                                      <w:marLeft w:val="0"/>
                                                      <w:marRight w:val="0"/>
                                                      <w:marTop w:val="0"/>
                                                      <w:marBottom w:val="0"/>
                                                      <w:divBdr>
                                                        <w:top w:val="none" w:sz="0" w:space="0" w:color="auto"/>
                                                        <w:left w:val="none" w:sz="0" w:space="0" w:color="auto"/>
                                                        <w:bottom w:val="none" w:sz="0" w:space="0" w:color="auto"/>
                                                        <w:right w:val="none" w:sz="0" w:space="0" w:color="auto"/>
                                                      </w:divBdr>
                                                      <w:divsChild>
                                                        <w:div w:id="53159850">
                                                          <w:marLeft w:val="0"/>
                                                          <w:marRight w:val="0"/>
                                                          <w:marTop w:val="0"/>
                                                          <w:marBottom w:val="0"/>
                                                          <w:divBdr>
                                                            <w:top w:val="none" w:sz="0" w:space="0" w:color="auto"/>
                                                            <w:left w:val="none" w:sz="0" w:space="0" w:color="auto"/>
                                                            <w:bottom w:val="none" w:sz="0" w:space="0" w:color="auto"/>
                                                            <w:right w:val="none" w:sz="0" w:space="0" w:color="auto"/>
                                                          </w:divBdr>
                                                          <w:divsChild>
                                                            <w:div w:id="253829092">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74925857">
          <w:marLeft w:val="0"/>
          <w:marRight w:val="0"/>
          <w:marTop w:val="0"/>
          <w:marBottom w:val="0"/>
          <w:divBdr>
            <w:top w:val="none" w:sz="0" w:space="0" w:color="auto"/>
            <w:left w:val="none" w:sz="0" w:space="0" w:color="auto"/>
            <w:bottom w:val="none" w:sz="0" w:space="0" w:color="auto"/>
            <w:right w:val="none" w:sz="0" w:space="0" w:color="auto"/>
          </w:divBdr>
          <w:divsChild>
            <w:div w:id="781654688">
              <w:marLeft w:val="0"/>
              <w:marRight w:val="0"/>
              <w:marTop w:val="0"/>
              <w:marBottom w:val="0"/>
              <w:divBdr>
                <w:top w:val="none" w:sz="0" w:space="0" w:color="auto"/>
                <w:left w:val="none" w:sz="0" w:space="0" w:color="auto"/>
                <w:bottom w:val="none" w:sz="0" w:space="0" w:color="auto"/>
                <w:right w:val="none" w:sz="0" w:space="0" w:color="auto"/>
              </w:divBdr>
              <w:divsChild>
                <w:div w:id="336230239">
                  <w:marLeft w:val="0"/>
                  <w:marRight w:val="0"/>
                  <w:marTop w:val="0"/>
                  <w:marBottom w:val="0"/>
                  <w:divBdr>
                    <w:top w:val="none" w:sz="0" w:space="0" w:color="auto"/>
                    <w:left w:val="none" w:sz="0" w:space="0" w:color="auto"/>
                    <w:bottom w:val="none" w:sz="0" w:space="0" w:color="auto"/>
                    <w:right w:val="none" w:sz="0" w:space="0" w:color="auto"/>
                  </w:divBdr>
                  <w:divsChild>
                    <w:div w:id="1437603305">
                      <w:marLeft w:val="0"/>
                      <w:marRight w:val="0"/>
                      <w:marTop w:val="0"/>
                      <w:marBottom w:val="0"/>
                      <w:divBdr>
                        <w:top w:val="none" w:sz="0" w:space="0" w:color="auto"/>
                        <w:left w:val="none" w:sz="0" w:space="0" w:color="auto"/>
                        <w:bottom w:val="none" w:sz="0" w:space="0" w:color="auto"/>
                        <w:right w:val="none" w:sz="0" w:space="0" w:color="auto"/>
                      </w:divBdr>
                      <w:divsChild>
                        <w:div w:id="448284189">
                          <w:marLeft w:val="0"/>
                          <w:marRight w:val="0"/>
                          <w:marTop w:val="0"/>
                          <w:marBottom w:val="0"/>
                          <w:divBdr>
                            <w:top w:val="none" w:sz="0" w:space="0" w:color="auto"/>
                            <w:left w:val="none" w:sz="0" w:space="0" w:color="auto"/>
                            <w:bottom w:val="none" w:sz="0" w:space="0" w:color="auto"/>
                            <w:right w:val="none" w:sz="0" w:space="0" w:color="auto"/>
                          </w:divBdr>
                          <w:divsChild>
                            <w:div w:id="1110932926">
                              <w:marLeft w:val="0"/>
                              <w:marRight w:val="0"/>
                              <w:marTop w:val="0"/>
                              <w:marBottom w:val="0"/>
                              <w:divBdr>
                                <w:top w:val="none" w:sz="0" w:space="0" w:color="auto"/>
                                <w:left w:val="none" w:sz="0" w:space="0" w:color="auto"/>
                                <w:bottom w:val="none" w:sz="0" w:space="0" w:color="auto"/>
                                <w:right w:val="none" w:sz="0" w:space="0" w:color="auto"/>
                              </w:divBdr>
                              <w:divsChild>
                                <w:div w:id="770928259">
                                  <w:marLeft w:val="0"/>
                                  <w:marRight w:val="0"/>
                                  <w:marTop w:val="0"/>
                                  <w:marBottom w:val="0"/>
                                  <w:divBdr>
                                    <w:top w:val="none" w:sz="0" w:space="0" w:color="auto"/>
                                    <w:left w:val="none" w:sz="0" w:space="0" w:color="auto"/>
                                    <w:bottom w:val="none" w:sz="0" w:space="0" w:color="auto"/>
                                    <w:right w:val="none" w:sz="0" w:space="0" w:color="auto"/>
                                  </w:divBdr>
                                  <w:divsChild>
                                    <w:div w:id="1409574987">
                                      <w:marLeft w:val="0"/>
                                      <w:marRight w:val="0"/>
                                      <w:marTop w:val="0"/>
                                      <w:marBottom w:val="0"/>
                                      <w:divBdr>
                                        <w:top w:val="none" w:sz="0" w:space="0" w:color="auto"/>
                                        <w:left w:val="none" w:sz="0" w:space="0" w:color="auto"/>
                                        <w:bottom w:val="none" w:sz="0" w:space="0" w:color="auto"/>
                                        <w:right w:val="none" w:sz="0" w:space="0" w:color="auto"/>
                                      </w:divBdr>
                                      <w:divsChild>
                                        <w:div w:id="128521990">
                                          <w:marLeft w:val="0"/>
                                          <w:marRight w:val="0"/>
                                          <w:marTop w:val="0"/>
                                          <w:marBottom w:val="0"/>
                                          <w:divBdr>
                                            <w:top w:val="none" w:sz="0" w:space="0" w:color="auto"/>
                                            <w:left w:val="none" w:sz="0" w:space="0" w:color="auto"/>
                                            <w:bottom w:val="none" w:sz="0" w:space="0" w:color="auto"/>
                                            <w:right w:val="none" w:sz="0" w:space="0" w:color="auto"/>
                                          </w:divBdr>
                                          <w:divsChild>
                                            <w:div w:id="1741558515">
                                              <w:marLeft w:val="0"/>
                                              <w:marRight w:val="0"/>
                                              <w:marTop w:val="0"/>
                                              <w:marBottom w:val="0"/>
                                              <w:divBdr>
                                                <w:top w:val="none" w:sz="0" w:space="0" w:color="auto"/>
                                                <w:left w:val="none" w:sz="0" w:space="0" w:color="auto"/>
                                                <w:bottom w:val="none" w:sz="0" w:space="0" w:color="auto"/>
                                                <w:right w:val="none" w:sz="0" w:space="0" w:color="auto"/>
                                              </w:divBdr>
                                              <w:divsChild>
                                                <w:div w:id="1733656154">
                                                  <w:marLeft w:val="0"/>
                                                  <w:marRight w:val="0"/>
                                                  <w:marTop w:val="0"/>
                                                  <w:marBottom w:val="0"/>
                                                  <w:divBdr>
                                                    <w:top w:val="none" w:sz="0" w:space="0" w:color="auto"/>
                                                    <w:left w:val="none" w:sz="0" w:space="0" w:color="auto"/>
                                                    <w:bottom w:val="none" w:sz="0" w:space="0" w:color="auto"/>
                                                    <w:right w:val="none" w:sz="0" w:space="0" w:color="auto"/>
                                                  </w:divBdr>
                                                  <w:divsChild>
                                                    <w:div w:id="144277105">
                                                      <w:marLeft w:val="0"/>
                                                      <w:marRight w:val="0"/>
                                                      <w:marTop w:val="0"/>
                                                      <w:marBottom w:val="0"/>
                                                      <w:divBdr>
                                                        <w:top w:val="none" w:sz="0" w:space="0" w:color="auto"/>
                                                        <w:left w:val="none" w:sz="0" w:space="0" w:color="auto"/>
                                                        <w:bottom w:val="none" w:sz="0" w:space="0" w:color="auto"/>
                                                        <w:right w:val="none" w:sz="0" w:space="0" w:color="auto"/>
                                                      </w:divBdr>
                                                      <w:divsChild>
                                                        <w:div w:id="1906333075">
                                                          <w:marLeft w:val="0"/>
                                                          <w:marRight w:val="0"/>
                                                          <w:marTop w:val="0"/>
                                                          <w:marBottom w:val="0"/>
                                                          <w:divBdr>
                                                            <w:top w:val="none" w:sz="0" w:space="0" w:color="auto"/>
                                                            <w:left w:val="none" w:sz="0" w:space="0" w:color="auto"/>
                                                            <w:bottom w:val="none" w:sz="0" w:space="0" w:color="auto"/>
                                                            <w:right w:val="none" w:sz="0" w:space="0" w:color="auto"/>
                                                          </w:divBdr>
                                                          <w:divsChild>
                                                            <w:div w:id="1164469287">
                                                              <w:marLeft w:val="0"/>
                                                              <w:marRight w:val="84"/>
                                                              <w:marTop w:val="0"/>
                                                              <w:marBottom w:val="0"/>
                                                              <w:divBdr>
                                                                <w:top w:val="none" w:sz="0" w:space="0" w:color="auto"/>
                                                                <w:left w:val="none" w:sz="0" w:space="0" w:color="auto"/>
                                                                <w:bottom w:val="none" w:sz="0" w:space="0" w:color="auto"/>
                                                                <w:right w:val="none" w:sz="0" w:space="0" w:color="auto"/>
                                                              </w:divBdr>
                                                            </w:div>
                                                            <w:div w:id="897521068">
                                                              <w:marLeft w:val="0"/>
                                                              <w:marRight w:val="0"/>
                                                              <w:marTop w:val="0"/>
                                                              <w:marBottom w:val="0"/>
                                                              <w:divBdr>
                                                                <w:top w:val="none" w:sz="0" w:space="0" w:color="auto"/>
                                                                <w:left w:val="none" w:sz="0" w:space="0" w:color="auto"/>
                                                                <w:bottom w:val="none" w:sz="0" w:space="0" w:color="auto"/>
                                                                <w:right w:val="none" w:sz="0" w:space="0" w:color="auto"/>
                                                              </w:divBdr>
                                                              <w:divsChild>
                                                                <w:div w:id="1984651159">
                                                                  <w:marLeft w:val="0"/>
                                                                  <w:marRight w:val="0"/>
                                                                  <w:marTop w:val="0"/>
                                                                  <w:marBottom w:val="0"/>
                                                                  <w:divBdr>
                                                                    <w:top w:val="none" w:sz="0" w:space="0" w:color="auto"/>
                                                                    <w:left w:val="none" w:sz="0" w:space="0" w:color="auto"/>
                                                                    <w:bottom w:val="none" w:sz="0" w:space="0" w:color="auto"/>
                                                                    <w:right w:val="none" w:sz="0" w:space="0" w:color="auto"/>
                                                                  </w:divBdr>
                                                                  <w:divsChild>
                                                                    <w:div w:id="99263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2506594">
                                                  <w:marLeft w:val="0"/>
                                                  <w:marRight w:val="0"/>
                                                  <w:marTop w:val="0"/>
                                                  <w:marBottom w:val="0"/>
                                                  <w:divBdr>
                                                    <w:top w:val="none" w:sz="0" w:space="0" w:color="auto"/>
                                                    <w:left w:val="none" w:sz="0" w:space="0" w:color="auto"/>
                                                    <w:bottom w:val="none" w:sz="0" w:space="0" w:color="auto"/>
                                                    <w:right w:val="none" w:sz="0" w:space="0" w:color="auto"/>
                                                  </w:divBdr>
                                                  <w:divsChild>
                                                    <w:div w:id="495071771">
                                                      <w:marLeft w:val="0"/>
                                                      <w:marRight w:val="0"/>
                                                      <w:marTop w:val="0"/>
                                                      <w:marBottom w:val="0"/>
                                                      <w:divBdr>
                                                        <w:top w:val="none" w:sz="0" w:space="0" w:color="auto"/>
                                                        <w:left w:val="none" w:sz="0" w:space="0" w:color="auto"/>
                                                        <w:bottom w:val="none" w:sz="0" w:space="0" w:color="auto"/>
                                                        <w:right w:val="none" w:sz="0" w:space="0" w:color="auto"/>
                                                      </w:divBdr>
                                                      <w:divsChild>
                                                        <w:div w:id="1802965301">
                                                          <w:marLeft w:val="0"/>
                                                          <w:marRight w:val="0"/>
                                                          <w:marTop w:val="0"/>
                                                          <w:marBottom w:val="0"/>
                                                          <w:divBdr>
                                                            <w:top w:val="none" w:sz="0" w:space="0" w:color="auto"/>
                                                            <w:left w:val="none" w:sz="0" w:space="0" w:color="auto"/>
                                                            <w:bottom w:val="none" w:sz="0" w:space="0" w:color="auto"/>
                                                            <w:right w:val="none" w:sz="0" w:space="0" w:color="auto"/>
                                                          </w:divBdr>
                                                          <w:divsChild>
                                                            <w:div w:id="33846243">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10466289">
          <w:marLeft w:val="0"/>
          <w:marRight w:val="0"/>
          <w:marTop w:val="0"/>
          <w:marBottom w:val="0"/>
          <w:divBdr>
            <w:top w:val="none" w:sz="0" w:space="0" w:color="auto"/>
            <w:left w:val="none" w:sz="0" w:space="0" w:color="auto"/>
            <w:bottom w:val="none" w:sz="0" w:space="0" w:color="auto"/>
            <w:right w:val="none" w:sz="0" w:space="0" w:color="auto"/>
          </w:divBdr>
          <w:divsChild>
            <w:div w:id="2138911656">
              <w:marLeft w:val="0"/>
              <w:marRight w:val="0"/>
              <w:marTop w:val="0"/>
              <w:marBottom w:val="0"/>
              <w:divBdr>
                <w:top w:val="none" w:sz="0" w:space="0" w:color="auto"/>
                <w:left w:val="none" w:sz="0" w:space="0" w:color="auto"/>
                <w:bottom w:val="none" w:sz="0" w:space="0" w:color="auto"/>
                <w:right w:val="none" w:sz="0" w:space="0" w:color="auto"/>
              </w:divBdr>
              <w:divsChild>
                <w:div w:id="943850463">
                  <w:marLeft w:val="0"/>
                  <w:marRight w:val="0"/>
                  <w:marTop w:val="0"/>
                  <w:marBottom w:val="0"/>
                  <w:divBdr>
                    <w:top w:val="none" w:sz="0" w:space="0" w:color="auto"/>
                    <w:left w:val="none" w:sz="0" w:space="0" w:color="auto"/>
                    <w:bottom w:val="none" w:sz="0" w:space="0" w:color="auto"/>
                    <w:right w:val="none" w:sz="0" w:space="0" w:color="auto"/>
                  </w:divBdr>
                  <w:divsChild>
                    <w:div w:id="650721232">
                      <w:marLeft w:val="0"/>
                      <w:marRight w:val="0"/>
                      <w:marTop w:val="0"/>
                      <w:marBottom w:val="0"/>
                      <w:divBdr>
                        <w:top w:val="none" w:sz="0" w:space="0" w:color="auto"/>
                        <w:left w:val="none" w:sz="0" w:space="0" w:color="auto"/>
                        <w:bottom w:val="none" w:sz="0" w:space="0" w:color="auto"/>
                        <w:right w:val="none" w:sz="0" w:space="0" w:color="auto"/>
                      </w:divBdr>
                      <w:divsChild>
                        <w:div w:id="509762020">
                          <w:marLeft w:val="0"/>
                          <w:marRight w:val="0"/>
                          <w:marTop w:val="0"/>
                          <w:marBottom w:val="0"/>
                          <w:divBdr>
                            <w:top w:val="none" w:sz="0" w:space="0" w:color="auto"/>
                            <w:left w:val="none" w:sz="0" w:space="0" w:color="auto"/>
                            <w:bottom w:val="none" w:sz="0" w:space="0" w:color="auto"/>
                            <w:right w:val="none" w:sz="0" w:space="0" w:color="auto"/>
                          </w:divBdr>
                          <w:divsChild>
                            <w:div w:id="1264073706">
                              <w:marLeft w:val="0"/>
                              <w:marRight w:val="0"/>
                              <w:marTop w:val="0"/>
                              <w:marBottom w:val="0"/>
                              <w:divBdr>
                                <w:top w:val="none" w:sz="0" w:space="0" w:color="auto"/>
                                <w:left w:val="none" w:sz="0" w:space="0" w:color="auto"/>
                                <w:bottom w:val="none" w:sz="0" w:space="0" w:color="auto"/>
                                <w:right w:val="none" w:sz="0" w:space="0" w:color="auto"/>
                              </w:divBdr>
                              <w:divsChild>
                                <w:div w:id="677804576">
                                  <w:marLeft w:val="0"/>
                                  <w:marRight w:val="0"/>
                                  <w:marTop w:val="0"/>
                                  <w:marBottom w:val="0"/>
                                  <w:divBdr>
                                    <w:top w:val="none" w:sz="0" w:space="0" w:color="auto"/>
                                    <w:left w:val="none" w:sz="0" w:space="0" w:color="auto"/>
                                    <w:bottom w:val="none" w:sz="0" w:space="0" w:color="auto"/>
                                    <w:right w:val="none" w:sz="0" w:space="0" w:color="auto"/>
                                  </w:divBdr>
                                  <w:divsChild>
                                    <w:div w:id="166796214">
                                      <w:marLeft w:val="0"/>
                                      <w:marRight w:val="0"/>
                                      <w:marTop w:val="0"/>
                                      <w:marBottom w:val="0"/>
                                      <w:divBdr>
                                        <w:top w:val="none" w:sz="0" w:space="0" w:color="auto"/>
                                        <w:left w:val="none" w:sz="0" w:space="0" w:color="auto"/>
                                        <w:bottom w:val="none" w:sz="0" w:space="0" w:color="auto"/>
                                        <w:right w:val="none" w:sz="0" w:space="0" w:color="auto"/>
                                      </w:divBdr>
                                      <w:divsChild>
                                        <w:div w:id="1992825184">
                                          <w:marLeft w:val="0"/>
                                          <w:marRight w:val="0"/>
                                          <w:marTop w:val="0"/>
                                          <w:marBottom w:val="0"/>
                                          <w:divBdr>
                                            <w:top w:val="none" w:sz="0" w:space="0" w:color="auto"/>
                                            <w:left w:val="none" w:sz="0" w:space="0" w:color="auto"/>
                                            <w:bottom w:val="none" w:sz="0" w:space="0" w:color="auto"/>
                                            <w:right w:val="none" w:sz="0" w:space="0" w:color="auto"/>
                                          </w:divBdr>
                                          <w:divsChild>
                                            <w:div w:id="1466385659">
                                              <w:marLeft w:val="0"/>
                                              <w:marRight w:val="0"/>
                                              <w:marTop w:val="0"/>
                                              <w:marBottom w:val="0"/>
                                              <w:divBdr>
                                                <w:top w:val="none" w:sz="0" w:space="0" w:color="auto"/>
                                                <w:left w:val="none" w:sz="0" w:space="0" w:color="auto"/>
                                                <w:bottom w:val="none" w:sz="0" w:space="0" w:color="auto"/>
                                                <w:right w:val="none" w:sz="0" w:space="0" w:color="auto"/>
                                              </w:divBdr>
                                              <w:divsChild>
                                                <w:div w:id="1042022877">
                                                  <w:marLeft w:val="0"/>
                                                  <w:marRight w:val="0"/>
                                                  <w:marTop w:val="0"/>
                                                  <w:marBottom w:val="0"/>
                                                  <w:divBdr>
                                                    <w:top w:val="none" w:sz="0" w:space="0" w:color="auto"/>
                                                    <w:left w:val="none" w:sz="0" w:space="0" w:color="auto"/>
                                                    <w:bottom w:val="none" w:sz="0" w:space="0" w:color="auto"/>
                                                    <w:right w:val="none" w:sz="0" w:space="0" w:color="auto"/>
                                                  </w:divBdr>
                                                  <w:divsChild>
                                                    <w:div w:id="1157961461">
                                                      <w:marLeft w:val="0"/>
                                                      <w:marRight w:val="0"/>
                                                      <w:marTop w:val="0"/>
                                                      <w:marBottom w:val="0"/>
                                                      <w:divBdr>
                                                        <w:top w:val="none" w:sz="0" w:space="0" w:color="auto"/>
                                                        <w:left w:val="none" w:sz="0" w:space="0" w:color="auto"/>
                                                        <w:bottom w:val="none" w:sz="0" w:space="0" w:color="auto"/>
                                                        <w:right w:val="none" w:sz="0" w:space="0" w:color="auto"/>
                                                      </w:divBdr>
                                                      <w:divsChild>
                                                        <w:div w:id="1192452378">
                                                          <w:marLeft w:val="0"/>
                                                          <w:marRight w:val="0"/>
                                                          <w:marTop w:val="0"/>
                                                          <w:marBottom w:val="0"/>
                                                          <w:divBdr>
                                                            <w:top w:val="none" w:sz="0" w:space="0" w:color="auto"/>
                                                            <w:left w:val="none" w:sz="0" w:space="0" w:color="auto"/>
                                                            <w:bottom w:val="none" w:sz="0" w:space="0" w:color="auto"/>
                                                            <w:right w:val="none" w:sz="0" w:space="0" w:color="auto"/>
                                                          </w:divBdr>
                                                          <w:divsChild>
                                                            <w:div w:id="542330094">
                                                              <w:marLeft w:val="0"/>
                                                              <w:marRight w:val="84"/>
                                                              <w:marTop w:val="0"/>
                                                              <w:marBottom w:val="0"/>
                                                              <w:divBdr>
                                                                <w:top w:val="none" w:sz="0" w:space="0" w:color="auto"/>
                                                                <w:left w:val="none" w:sz="0" w:space="0" w:color="auto"/>
                                                                <w:bottom w:val="none" w:sz="0" w:space="0" w:color="auto"/>
                                                                <w:right w:val="none" w:sz="0" w:space="0" w:color="auto"/>
                                                              </w:divBdr>
                                                            </w:div>
                                                            <w:div w:id="744061946">
                                                              <w:marLeft w:val="0"/>
                                                              <w:marRight w:val="0"/>
                                                              <w:marTop w:val="0"/>
                                                              <w:marBottom w:val="0"/>
                                                              <w:divBdr>
                                                                <w:top w:val="none" w:sz="0" w:space="0" w:color="auto"/>
                                                                <w:left w:val="none" w:sz="0" w:space="0" w:color="auto"/>
                                                                <w:bottom w:val="none" w:sz="0" w:space="0" w:color="auto"/>
                                                                <w:right w:val="none" w:sz="0" w:space="0" w:color="auto"/>
                                                              </w:divBdr>
                                                              <w:divsChild>
                                                                <w:div w:id="434060724">
                                                                  <w:marLeft w:val="0"/>
                                                                  <w:marRight w:val="0"/>
                                                                  <w:marTop w:val="0"/>
                                                                  <w:marBottom w:val="0"/>
                                                                  <w:divBdr>
                                                                    <w:top w:val="none" w:sz="0" w:space="0" w:color="auto"/>
                                                                    <w:left w:val="none" w:sz="0" w:space="0" w:color="auto"/>
                                                                    <w:bottom w:val="none" w:sz="0" w:space="0" w:color="auto"/>
                                                                    <w:right w:val="none" w:sz="0" w:space="0" w:color="auto"/>
                                                                  </w:divBdr>
                                                                  <w:divsChild>
                                                                    <w:div w:id="200894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4233096">
                                                  <w:marLeft w:val="0"/>
                                                  <w:marRight w:val="0"/>
                                                  <w:marTop w:val="0"/>
                                                  <w:marBottom w:val="0"/>
                                                  <w:divBdr>
                                                    <w:top w:val="none" w:sz="0" w:space="0" w:color="auto"/>
                                                    <w:left w:val="none" w:sz="0" w:space="0" w:color="auto"/>
                                                    <w:bottom w:val="none" w:sz="0" w:space="0" w:color="auto"/>
                                                    <w:right w:val="none" w:sz="0" w:space="0" w:color="auto"/>
                                                  </w:divBdr>
                                                  <w:divsChild>
                                                    <w:div w:id="1615794678">
                                                      <w:marLeft w:val="0"/>
                                                      <w:marRight w:val="0"/>
                                                      <w:marTop w:val="0"/>
                                                      <w:marBottom w:val="0"/>
                                                      <w:divBdr>
                                                        <w:top w:val="none" w:sz="0" w:space="0" w:color="auto"/>
                                                        <w:left w:val="none" w:sz="0" w:space="0" w:color="auto"/>
                                                        <w:bottom w:val="none" w:sz="0" w:space="0" w:color="auto"/>
                                                        <w:right w:val="none" w:sz="0" w:space="0" w:color="auto"/>
                                                      </w:divBdr>
                                                      <w:divsChild>
                                                        <w:div w:id="1573079888">
                                                          <w:marLeft w:val="0"/>
                                                          <w:marRight w:val="0"/>
                                                          <w:marTop w:val="0"/>
                                                          <w:marBottom w:val="0"/>
                                                          <w:divBdr>
                                                            <w:top w:val="none" w:sz="0" w:space="0" w:color="auto"/>
                                                            <w:left w:val="none" w:sz="0" w:space="0" w:color="auto"/>
                                                            <w:bottom w:val="none" w:sz="0" w:space="0" w:color="auto"/>
                                                            <w:right w:val="none" w:sz="0" w:space="0" w:color="auto"/>
                                                          </w:divBdr>
                                                          <w:divsChild>
                                                            <w:div w:id="124978252">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0523603">
          <w:marLeft w:val="0"/>
          <w:marRight w:val="0"/>
          <w:marTop w:val="0"/>
          <w:marBottom w:val="0"/>
          <w:divBdr>
            <w:top w:val="none" w:sz="0" w:space="0" w:color="auto"/>
            <w:left w:val="none" w:sz="0" w:space="0" w:color="auto"/>
            <w:bottom w:val="none" w:sz="0" w:space="0" w:color="auto"/>
            <w:right w:val="none" w:sz="0" w:space="0" w:color="auto"/>
          </w:divBdr>
          <w:divsChild>
            <w:div w:id="946933070">
              <w:marLeft w:val="0"/>
              <w:marRight w:val="0"/>
              <w:marTop w:val="0"/>
              <w:marBottom w:val="0"/>
              <w:divBdr>
                <w:top w:val="none" w:sz="0" w:space="0" w:color="auto"/>
                <w:left w:val="none" w:sz="0" w:space="0" w:color="auto"/>
                <w:bottom w:val="none" w:sz="0" w:space="0" w:color="auto"/>
                <w:right w:val="none" w:sz="0" w:space="0" w:color="auto"/>
              </w:divBdr>
              <w:divsChild>
                <w:div w:id="1731807479">
                  <w:marLeft w:val="0"/>
                  <w:marRight w:val="0"/>
                  <w:marTop w:val="0"/>
                  <w:marBottom w:val="0"/>
                  <w:divBdr>
                    <w:top w:val="none" w:sz="0" w:space="0" w:color="auto"/>
                    <w:left w:val="none" w:sz="0" w:space="0" w:color="auto"/>
                    <w:bottom w:val="none" w:sz="0" w:space="0" w:color="auto"/>
                    <w:right w:val="none" w:sz="0" w:space="0" w:color="auto"/>
                  </w:divBdr>
                  <w:divsChild>
                    <w:div w:id="1976566463">
                      <w:marLeft w:val="0"/>
                      <w:marRight w:val="0"/>
                      <w:marTop w:val="0"/>
                      <w:marBottom w:val="0"/>
                      <w:divBdr>
                        <w:top w:val="none" w:sz="0" w:space="0" w:color="auto"/>
                        <w:left w:val="none" w:sz="0" w:space="0" w:color="auto"/>
                        <w:bottom w:val="none" w:sz="0" w:space="0" w:color="auto"/>
                        <w:right w:val="none" w:sz="0" w:space="0" w:color="auto"/>
                      </w:divBdr>
                      <w:divsChild>
                        <w:div w:id="1413821400">
                          <w:marLeft w:val="0"/>
                          <w:marRight w:val="0"/>
                          <w:marTop w:val="0"/>
                          <w:marBottom w:val="0"/>
                          <w:divBdr>
                            <w:top w:val="none" w:sz="0" w:space="0" w:color="auto"/>
                            <w:left w:val="none" w:sz="0" w:space="0" w:color="auto"/>
                            <w:bottom w:val="none" w:sz="0" w:space="0" w:color="auto"/>
                            <w:right w:val="none" w:sz="0" w:space="0" w:color="auto"/>
                          </w:divBdr>
                          <w:divsChild>
                            <w:div w:id="608199619">
                              <w:marLeft w:val="0"/>
                              <w:marRight w:val="0"/>
                              <w:marTop w:val="0"/>
                              <w:marBottom w:val="0"/>
                              <w:divBdr>
                                <w:top w:val="none" w:sz="0" w:space="0" w:color="auto"/>
                                <w:left w:val="none" w:sz="0" w:space="0" w:color="auto"/>
                                <w:bottom w:val="none" w:sz="0" w:space="0" w:color="auto"/>
                                <w:right w:val="none" w:sz="0" w:space="0" w:color="auto"/>
                              </w:divBdr>
                              <w:divsChild>
                                <w:div w:id="90704300">
                                  <w:marLeft w:val="0"/>
                                  <w:marRight w:val="0"/>
                                  <w:marTop w:val="0"/>
                                  <w:marBottom w:val="0"/>
                                  <w:divBdr>
                                    <w:top w:val="none" w:sz="0" w:space="0" w:color="auto"/>
                                    <w:left w:val="none" w:sz="0" w:space="0" w:color="auto"/>
                                    <w:bottom w:val="none" w:sz="0" w:space="0" w:color="auto"/>
                                    <w:right w:val="none" w:sz="0" w:space="0" w:color="auto"/>
                                  </w:divBdr>
                                  <w:divsChild>
                                    <w:div w:id="1885675913">
                                      <w:marLeft w:val="0"/>
                                      <w:marRight w:val="0"/>
                                      <w:marTop w:val="0"/>
                                      <w:marBottom w:val="0"/>
                                      <w:divBdr>
                                        <w:top w:val="none" w:sz="0" w:space="0" w:color="auto"/>
                                        <w:left w:val="none" w:sz="0" w:space="0" w:color="auto"/>
                                        <w:bottom w:val="none" w:sz="0" w:space="0" w:color="auto"/>
                                        <w:right w:val="none" w:sz="0" w:space="0" w:color="auto"/>
                                      </w:divBdr>
                                      <w:divsChild>
                                        <w:div w:id="1961570697">
                                          <w:marLeft w:val="0"/>
                                          <w:marRight w:val="0"/>
                                          <w:marTop w:val="0"/>
                                          <w:marBottom w:val="0"/>
                                          <w:divBdr>
                                            <w:top w:val="none" w:sz="0" w:space="0" w:color="auto"/>
                                            <w:left w:val="none" w:sz="0" w:space="0" w:color="auto"/>
                                            <w:bottom w:val="none" w:sz="0" w:space="0" w:color="auto"/>
                                            <w:right w:val="none" w:sz="0" w:space="0" w:color="auto"/>
                                          </w:divBdr>
                                          <w:divsChild>
                                            <w:div w:id="1315067166">
                                              <w:marLeft w:val="0"/>
                                              <w:marRight w:val="0"/>
                                              <w:marTop w:val="0"/>
                                              <w:marBottom w:val="0"/>
                                              <w:divBdr>
                                                <w:top w:val="none" w:sz="0" w:space="0" w:color="auto"/>
                                                <w:left w:val="none" w:sz="0" w:space="0" w:color="auto"/>
                                                <w:bottom w:val="none" w:sz="0" w:space="0" w:color="auto"/>
                                                <w:right w:val="none" w:sz="0" w:space="0" w:color="auto"/>
                                              </w:divBdr>
                                              <w:divsChild>
                                                <w:div w:id="1692030270">
                                                  <w:marLeft w:val="0"/>
                                                  <w:marRight w:val="0"/>
                                                  <w:marTop w:val="0"/>
                                                  <w:marBottom w:val="0"/>
                                                  <w:divBdr>
                                                    <w:top w:val="none" w:sz="0" w:space="0" w:color="auto"/>
                                                    <w:left w:val="none" w:sz="0" w:space="0" w:color="auto"/>
                                                    <w:bottom w:val="none" w:sz="0" w:space="0" w:color="auto"/>
                                                    <w:right w:val="none" w:sz="0" w:space="0" w:color="auto"/>
                                                  </w:divBdr>
                                                  <w:divsChild>
                                                    <w:div w:id="801918954">
                                                      <w:marLeft w:val="0"/>
                                                      <w:marRight w:val="0"/>
                                                      <w:marTop w:val="0"/>
                                                      <w:marBottom w:val="0"/>
                                                      <w:divBdr>
                                                        <w:top w:val="none" w:sz="0" w:space="0" w:color="auto"/>
                                                        <w:left w:val="none" w:sz="0" w:space="0" w:color="auto"/>
                                                        <w:bottom w:val="none" w:sz="0" w:space="0" w:color="auto"/>
                                                        <w:right w:val="none" w:sz="0" w:space="0" w:color="auto"/>
                                                      </w:divBdr>
                                                      <w:divsChild>
                                                        <w:div w:id="783115192">
                                                          <w:marLeft w:val="0"/>
                                                          <w:marRight w:val="0"/>
                                                          <w:marTop w:val="0"/>
                                                          <w:marBottom w:val="0"/>
                                                          <w:divBdr>
                                                            <w:top w:val="none" w:sz="0" w:space="0" w:color="auto"/>
                                                            <w:left w:val="none" w:sz="0" w:space="0" w:color="auto"/>
                                                            <w:bottom w:val="none" w:sz="0" w:space="0" w:color="auto"/>
                                                            <w:right w:val="none" w:sz="0" w:space="0" w:color="auto"/>
                                                          </w:divBdr>
                                                          <w:divsChild>
                                                            <w:div w:id="871380546">
                                                              <w:marLeft w:val="0"/>
                                                              <w:marRight w:val="84"/>
                                                              <w:marTop w:val="0"/>
                                                              <w:marBottom w:val="0"/>
                                                              <w:divBdr>
                                                                <w:top w:val="none" w:sz="0" w:space="0" w:color="auto"/>
                                                                <w:left w:val="none" w:sz="0" w:space="0" w:color="auto"/>
                                                                <w:bottom w:val="none" w:sz="0" w:space="0" w:color="auto"/>
                                                                <w:right w:val="none" w:sz="0" w:space="0" w:color="auto"/>
                                                              </w:divBdr>
                                                            </w:div>
                                                            <w:div w:id="1500340552">
                                                              <w:marLeft w:val="0"/>
                                                              <w:marRight w:val="0"/>
                                                              <w:marTop w:val="0"/>
                                                              <w:marBottom w:val="0"/>
                                                              <w:divBdr>
                                                                <w:top w:val="none" w:sz="0" w:space="0" w:color="auto"/>
                                                                <w:left w:val="none" w:sz="0" w:space="0" w:color="auto"/>
                                                                <w:bottom w:val="none" w:sz="0" w:space="0" w:color="auto"/>
                                                                <w:right w:val="none" w:sz="0" w:space="0" w:color="auto"/>
                                                              </w:divBdr>
                                                              <w:divsChild>
                                                                <w:div w:id="1891186314">
                                                                  <w:marLeft w:val="0"/>
                                                                  <w:marRight w:val="0"/>
                                                                  <w:marTop w:val="0"/>
                                                                  <w:marBottom w:val="0"/>
                                                                  <w:divBdr>
                                                                    <w:top w:val="none" w:sz="0" w:space="0" w:color="auto"/>
                                                                    <w:left w:val="none" w:sz="0" w:space="0" w:color="auto"/>
                                                                    <w:bottom w:val="none" w:sz="0" w:space="0" w:color="auto"/>
                                                                    <w:right w:val="none" w:sz="0" w:space="0" w:color="auto"/>
                                                                  </w:divBdr>
                                                                  <w:divsChild>
                                                                    <w:div w:id="12034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1896124">
                                                  <w:marLeft w:val="0"/>
                                                  <w:marRight w:val="0"/>
                                                  <w:marTop w:val="0"/>
                                                  <w:marBottom w:val="0"/>
                                                  <w:divBdr>
                                                    <w:top w:val="none" w:sz="0" w:space="0" w:color="auto"/>
                                                    <w:left w:val="none" w:sz="0" w:space="0" w:color="auto"/>
                                                    <w:bottom w:val="none" w:sz="0" w:space="0" w:color="auto"/>
                                                    <w:right w:val="none" w:sz="0" w:space="0" w:color="auto"/>
                                                  </w:divBdr>
                                                  <w:divsChild>
                                                    <w:div w:id="1215850420">
                                                      <w:marLeft w:val="0"/>
                                                      <w:marRight w:val="0"/>
                                                      <w:marTop w:val="0"/>
                                                      <w:marBottom w:val="0"/>
                                                      <w:divBdr>
                                                        <w:top w:val="none" w:sz="0" w:space="0" w:color="auto"/>
                                                        <w:left w:val="none" w:sz="0" w:space="0" w:color="auto"/>
                                                        <w:bottom w:val="none" w:sz="0" w:space="0" w:color="auto"/>
                                                        <w:right w:val="none" w:sz="0" w:space="0" w:color="auto"/>
                                                      </w:divBdr>
                                                      <w:divsChild>
                                                        <w:div w:id="18434755">
                                                          <w:marLeft w:val="0"/>
                                                          <w:marRight w:val="0"/>
                                                          <w:marTop w:val="0"/>
                                                          <w:marBottom w:val="0"/>
                                                          <w:divBdr>
                                                            <w:top w:val="none" w:sz="0" w:space="0" w:color="auto"/>
                                                            <w:left w:val="none" w:sz="0" w:space="0" w:color="auto"/>
                                                            <w:bottom w:val="none" w:sz="0" w:space="0" w:color="auto"/>
                                                            <w:right w:val="none" w:sz="0" w:space="0" w:color="auto"/>
                                                          </w:divBdr>
                                                          <w:divsChild>
                                                            <w:div w:id="1542783093">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0799010">
          <w:marLeft w:val="0"/>
          <w:marRight w:val="0"/>
          <w:marTop w:val="0"/>
          <w:marBottom w:val="0"/>
          <w:divBdr>
            <w:top w:val="none" w:sz="0" w:space="0" w:color="auto"/>
            <w:left w:val="none" w:sz="0" w:space="0" w:color="auto"/>
            <w:bottom w:val="none" w:sz="0" w:space="0" w:color="auto"/>
            <w:right w:val="none" w:sz="0" w:space="0" w:color="auto"/>
          </w:divBdr>
          <w:divsChild>
            <w:div w:id="1409619018">
              <w:marLeft w:val="0"/>
              <w:marRight w:val="0"/>
              <w:marTop w:val="0"/>
              <w:marBottom w:val="0"/>
              <w:divBdr>
                <w:top w:val="none" w:sz="0" w:space="0" w:color="auto"/>
                <w:left w:val="none" w:sz="0" w:space="0" w:color="auto"/>
                <w:bottom w:val="none" w:sz="0" w:space="0" w:color="auto"/>
                <w:right w:val="none" w:sz="0" w:space="0" w:color="auto"/>
              </w:divBdr>
              <w:divsChild>
                <w:div w:id="1332173732">
                  <w:marLeft w:val="0"/>
                  <w:marRight w:val="0"/>
                  <w:marTop w:val="0"/>
                  <w:marBottom w:val="0"/>
                  <w:divBdr>
                    <w:top w:val="none" w:sz="0" w:space="0" w:color="auto"/>
                    <w:left w:val="none" w:sz="0" w:space="0" w:color="auto"/>
                    <w:bottom w:val="none" w:sz="0" w:space="0" w:color="auto"/>
                    <w:right w:val="none" w:sz="0" w:space="0" w:color="auto"/>
                  </w:divBdr>
                  <w:divsChild>
                    <w:div w:id="1920089454">
                      <w:marLeft w:val="0"/>
                      <w:marRight w:val="0"/>
                      <w:marTop w:val="0"/>
                      <w:marBottom w:val="0"/>
                      <w:divBdr>
                        <w:top w:val="none" w:sz="0" w:space="0" w:color="auto"/>
                        <w:left w:val="none" w:sz="0" w:space="0" w:color="auto"/>
                        <w:bottom w:val="none" w:sz="0" w:space="0" w:color="auto"/>
                        <w:right w:val="none" w:sz="0" w:space="0" w:color="auto"/>
                      </w:divBdr>
                      <w:divsChild>
                        <w:div w:id="1316227249">
                          <w:marLeft w:val="0"/>
                          <w:marRight w:val="0"/>
                          <w:marTop w:val="0"/>
                          <w:marBottom w:val="0"/>
                          <w:divBdr>
                            <w:top w:val="none" w:sz="0" w:space="0" w:color="auto"/>
                            <w:left w:val="none" w:sz="0" w:space="0" w:color="auto"/>
                            <w:bottom w:val="none" w:sz="0" w:space="0" w:color="auto"/>
                            <w:right w:val="none" w:sz="0" w:space="0" w:color="auto"/>
                          </w:divBdr>
                          <w:divsChild>
                            <w:div w:id="162472984">
                              <w:marLeft w:val="0"/>
                              <w:marRight w:val="0"/>
                              <w:marTop w:val="0"/>
                              <w:marBottom w:val="0"/>
                              <w:divBdr>
                                <w:top w:val="none" w:sz="0" w:space="0" w:color="auto"/>
                                <w:left w:val="none" w:sz="0" w:space="0" w:color="auto"/>
                                <w:bottom w:val="none" w:sz="0" w:space="0" w:color="auto"/>
                                <w:right w:val="none" w:sz="0" w:space="0" w:color="auto"/>
                              </w:divBdr>
                              <w:divsChild>
                                <w:div w:id="104271997">
                                  <w:marLeft w:val="0"/>
                                  <w:marRight w:val="0"/>
                                  <w:marTop w:val="0"/>
                                  <w:marBottom w:val="0"/>
                                  <w:divBdr>
                                    <w:top w:val="none" w:sz="0" w:space="0" w:color="auto"/>
                                    <w:left w:val="none" w:sz="0" w:space="0" w:color="auto"/>
                                    <w:bottom w:val="none" w:sz="0" w:space="0" w:color="auto"/>
                                    <w:right w:val="none" w:sz="0" w:space="0" w:color="auto"/>
                                  </w:divBdr>
                                  <w:divsChild>
                                    <w:div w:id="1357390794">
                                      <w:marLeft w:val="0"/>
                                      <w:marRight w:val="0"/>
                                      <w:marTop w:val="0"/>
                                      <w:marBottom w:val="0"/>
                                      <w:divBdr>
                                        <w:top w:val="none" w:sz="0" w:space="0" w:color="auto"/>
                                        <w:left w:val="none" w:sz="0" w:space="0" w:color="auto"/>
                                        <w:bottom w:val="none" w:sz="0" w:space="0" w:color="auto"/>
                                        <w:right w:val="none" w:sz="0" w:space="0" w:color="auto"/>
                                      </w:divBdr>
                                      <w:divsChild>
                                        <w:div w:id="1559895211">
                                          <w:marLeft w:val="0"/>
                                          <w:marRight w:val="0"/>
                                          <w:marTop w:val="0"/>
                                          <w:marBottom w:val="0"/>
                                          <w:divBdr>
                                            <w:top w:val="none" w:sz="0" w:space="0" w:color="auto"/>
                                            <w:left w:val="none" w:sz="0" w:space="0" w:color="auto"/>
                                            <w:bottom w:val="none" w:sz="0" w:space="0" w:color="auto"/>
                                            <w:right w:val="none" w:sz="0" w:space="0" w:color="auto"/>
                                          </w:divBdr>
                                          <w:divsChild>
                                            <w:div w:id="128013217">
                                              <w:marLeft w:val="0"/>
                                              <w:marRight w:val="0"/>
                                              <w:marTop w:val="0"/>
                                              <w:marBottom w:val="0"/>
                                              <w:divBdr>
                                                <w:top w:val="none" w:sz="0" w:space="0" w:color="auto"/>
                                                <w:left w:val="none" w:sz="0" w:space="0" w:color="auto"/>
                                                <w:bottom w:val="none" w:sz="0" w:space="0" w:color="auto"/>
                                                <w:right w:val="none" w:sz="0" w:space="0" w:color="auto"/>
                                              </w:divBdr>
                                              <w:divsChild>
                                                <w:div w:id="1325084669">
                                                  <w:marLeft w:val="0"/>
                                                  <w:marRight w:val="0"/>
                                                  <w:marTop w:val="0"/>
                                                  <w:marBottom w:val="0"/>
                                                  <w:divBdr>
                                                    <w:top w:val="none" w:sz="0" w:space="0" w:color="auto"/>
                                                    <w:left w:val="none" w:sz="0" w:space="0" w:color="auto"/>
                                                    <w:bottom w:val="none" w:sz="0" w:space="0" w:color="auto"/>
                                                    <w:right w:val="none" w:sz="0" w:space="0" w:color="auto"/>
                                                  </w:divBdr>
                                                  <w:divsChild>
                                                    <w:div w:id="1637639497">
                                                      <w:marLeft w:val="0"/>
                                                      <w:marRight w:val="0"/>
                                                      <w:marTop w:val="0"/>
                                                      <w:marBottom w:val="0"/>
                                                      <w:divBdr>
                                                        <w:top w:val="none" w:sz="0" w:space="0" w:color="auto"/>
                                                        <w:left w:val="none" w:sz="0" w:space="0" w:color="auto"/>
                                                        <w:bottom w:val="none" w:sz="0" w:space="0" w:color="auto"/>
                                                        <w:right w:val="none" w:sz="0" w:space="0" w:color="auto"/>
                                                      </w:divBdr>
                                                      <w:divsChild>
                                                        <w:div w:id="170024192">
                                                          <w:marLeft w:val="0"/>
                                                          <w:marRight w:val="0"/>
                                                          <w:marTop w:val="0"/>
                                                          <w:marBottom w:val="0"/>
                                                          <w:divBdr>
                                                            <w:top w:val="none" w:sz="0" w:space="0" w:color="auto"/>
                                                            <w:left w:val="none" w:sz="0" w:space="0" w:color="auto"/>
                                                            <w:bottom w:val="none" w:sz="0" w:space="0" w:color="auto"/>
                                                            <w:right w:val="none" w:sz="0" w:space="0" w:color="auto"/>
                                                          </w:divBdr>
                                                          <w:divsChild>
                                                            <w:div w:id="188304287">
                                                              <w:marLeft w:val="0"/>
                                                              <w:marRight w:val="84"/>
                                                              <w:marTop w:val="0"/>
                                                              <w:marBottom w:val="0"/>
                                                              <w:divBdr>
                                                                <w:top w:val="none" w:sz="0" w:space="0" w:color="auto"/>
                                                                <w:left w:val="none" w:sz="0" w:space="0" w:color="auto"/>
                                                                <w:bottom w:val="none" w:sz="0" w:space="0" w:color="auto"/>
                                                                <w:right w:val="none" w:sz="0" w:space="0" w:color="auto"/>
                                                              </w:divBdr>
                                                            </w:div>
                                                            <w:div w:id="258031040">
                                                              <w:marLeft w:val="0"/>
                                                              <w:marRight w:val="0"/>
                                                              <w:marTop w:val="0"/>
                                                              <w:marBottom w:val="0"/>
                                                              <w:divBdr>
                                                                <w:top w:val="none" w:sz="0" w:space="0" w:color="auto"/>
                                                                <w:left w:val="none" w:sz="0" w:space="0" w:color="auto"/>
                                                                <w:bottom w:val="none" w:sz="0" w:space="0" w:color="auto"/>
                                                                <w:right w:val="none" w:sz="0" w:space="0" w:color="auto"/>
                                                              </w:divBdr>
                                                              <w:divsChild>
                                                                <w:div w:id="823274853">
                                                                  <w:marLeft w:val="0"/>
                                                                  <w:marRight w:val="0"/>
                                                                  <w:marTop w:val="0"/>
                                                                  <w:marBottom w:val="0"/>
                                                                  <w:divBdr>
                                                                    <w:top w:val="none" w:sz="0" w:space="0" w:color="auto"/>
                                                                    <w:left w:val="none" w:sz="0" w:space="0" w:color="auto"/>
                                                                    <w:bottom w:val="none" w:sz="0" w:space="0" w:color="auto"/>
                                                                    <w:right w:val="none" w:sz="0" w:space="0" w:color="auto"/>
                                                                  </w:divBdr>
                                                                  <w:divsChild>
                                                                    <w:div w:id="113313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7663866">
                                                  <w:marLeft w:val="0"/>
                                                  <w:marRight w:val="0"/>
                                                  <w:marTop w:val="0"/>
                                                  <w:marBottom w:val="0"/>
                                                  <w:divBdr>
                                                    <w:top w:val="none" w:sz="0" w:space="0" w:color="auto"/>
                                                    <w:left w:val="none" w:sz="0" w:space="0" w:color="auto"/>
                                                    <w:bottom w:val="none" w:sz="0" w:space="0" w:color="auto"/>
                                                    <w:right w:val="none" w:sz="0" w:space="0" w:color="auto"/>
                                                  </w:divBdr>
                                                  <w:divsChild>
                                                    <w:div w:id="1337226990">
                                                      <w:marLeft w:val="0"/>
                                                      <w:marRight w:val="0"/>
                                                      <w:marTop w:val="0"/>
                                                      <w:marBottom w:val="0"/>
                                                      <w:divBdr>
                                                        <w:top w:val="none" w:sz="0" w:space="0" w:color="auto"/>
                                                        <w:left w:val="none" w:sz="0" w:space="0" w:color="auto"/>
                                                        <w:bottom w:val="none" w:sz="0" w:space="0" w:color="auto"/>
                                                        <w:right w:val="none" w:sz="0" w:space="0" w:color="auto"/>
                                                      </w:divBdr>
                                                      <w:divsChild>
                                                        <w:div w:id="1133475300">
                                                          <w:marLeft w:val="0"/>
                                                          <w:marRight w:val="0"/>
                                                          <w:marTop w:val="0"/>
                                                          <w:marBottom w:val="0"/>
                                                          <w:divBdr>
                                                            <w:top w:val="none" w:sz="0" w:space="0" w:color="auto"/>
                                                            <w:left w:val="none" w:sz="0" w:space="0" w:color="auto"/>
                                                            <w:bottom w:val="none" w:sz="0" w:space="0" w:color="auto"/>
                                                            <w:right w:val="none" w:sz="0" w:space="0" w:color="auto"/>
                                                          </w:divBdr>
                                                          <w:divsChild>
                                                            <w:div w:id="629360547">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06914194">
          <w:marLeft w:val="0"/>
          <w:marRight w:val="0"/>
          <w:marTop w:val="0"/>
          <w:marBottom w:val="0"/>
          <w:divBdr>
            <w:top w:val="none" w:sz="0" w:space="0" w:color="auto"/>
            <w:left w:val="none" w:sz="0" w:space="0" w:color="auto"/>
            <w:bottom w:val="none" w:sz="0" w:space="0" w:color="auto"/>
            <w:right w:val="none" w:sz="0" w:space="0" w:color="auto"/>
          </w:divBdr>
          <w:divsChild>
            <w:div w:id="1840610978">
              <w:marLeft w:val="0"/>
              <w:marRight w:val="0"/>
              <w:marTop w:val="0"/>
              <w:marBottom w:val="0"/>
              <w:divBdr>
                <w:top w:val="none" w:sz="0" w:space="0" w:color="auto"/>
                <w:left w:val="none" w:sz="0" w:space="0" w:color="auto"/>
                <w:bottom w:val="none" w:sz="0" w:space="0" w:color="auto"/>
                <w:right w:val="none" w:sz="0" w:space="0" w:color="auto"/>
              </w:divBdr>
              <w:divsChild>
                <w:div w:id="309990531">
                  <w:marLeft w:val="0"/>
                  <w:marRight w:val="0"/>
                  <w:marTop w:val="0"/>
                  <w:marBottom w:val="0"/>
                  <w:divBdr>
                    <w:top w:val="none" w:sz="0" w:space="0" w:color="auto"/>
                    <w:left w:val="none" w:sz="0" w:space="0" w:color="auto"/>
                    <w:bottom w:val="none" w:sz="0" w:space="0" w:color="auto"/>
                    <w:right w:val="none" w:sz="0" w:space="0" w:color="auto"/>
                  </w:divBdr>
                  <w:divsChild>
                    <w:div w:id="2091729885">
                      <w:marLeft w:val="0"/>
                      <w:marRight w:val="0"/>
                      <w:marTop w:val="0"/>
                      <w:marBottom w:val="0"/>
                      <w:divBdr>
                        <w:top w:val="none" w:sz="0" w:space="0" w:color="auto"/>
                        <w:left w:val="none" w:sz="0" w:space="0" w:color="auto"/>
                        <w:bottom w:val="none" w:sz="0" w:space="0" w:color="auto"/>
                        <w:right w:val="none" w:sz="0" w:space="0" w:color="auto"/>
                      </w:divBdr>
                      <w:divsChild>
                        <w:div w:id="967317659">
                          <w:marLeft w:val="0"/>
                          <w:marRight w:val="0"/>
                          <w:marTop w:val="0"/>
                          <w:marBottom w:val="0"/>
                          <w:divBdr>
                            <w:top w:val="none" w:sz="0" w:space="0" w:color="auto"/>
                            <w:left w:val="none" w:sz="0" w:space="0" w:color="auto"/>
                            <w:bottom w:val="none" w:sz="0" w:space="0" w:color="auto"/>
                            <w:right w:val="none" w:sz="0" w:space="0" w:color="auto"/>
                          </w:divBdr>
                          <w:divsChild>
                            <w:div w:id="944651430">
                              <w:marLeft w:val="0"/>
                              <w:marRight w:val="0"/>
                              <w:marTop w:val="0"/>
                              <w:marBottom w:val="0"/>
                              <w:divBdr>
                                <w:top w:val="none" w:sz="0" w:space="0" w:color="auto"/>
                                <w:left w:val="none" w:sz="0" w:space="0" w:color="auto"/>
                                <w:bottom w:val="none" w:sz="0" w:space="0" w:color="auto"/>
                                <w:right w:val="none" w:sz="0" w:space="0" w:color="auto"/>
                              </w:divBdr>
                              <w:divsChild>
                                <w:div w:id="310254969">
                                  <w:marLeft w:val="0"/>
                                  <w:marRight w:val="0"/>
                                  <w:marTop w:val="0"/>
                                  <w:marBottom w:val="0"/>
                                  <w:divBdr>
                                    <w:top w:val="none" w:sz="0" w:space="0" w:color="auto"/>
                                    <w:left w:val="none" w:sz="0" w:space="0" w:color="auto"/>
                                    <w:bottom w:val="none" w:sz="0" w:space="0" w:color="auto"/>
                                    <w:right w:val="none" w:sz="0" w:space="0" w:color="auto"/>
                                  </w:divBdr>
                                  <w:divsChild>
                                    <w:div w:id="1745368638">
                                      <w:marLeft w:val="0"/>
                                      <w:marRight w:val="0"/>
                                      <w:marTop w:val="0"/>
                                      <w:marBottom w:val="0"/>
                                      <w:divBdr>
                                        <w:top w:val="none" w:sz="0" w:space="0" w:color="auto"/>
                                        <w:left w:val="none" w:sz="0" w:space="0" w:color="auto"/>
                                        <w:bottom w:val="none" w:sz="0" w:space="0" w:color="auto"/>
                                        <w:right w:val="none" w:sz="0" w:space="0" w:color="auto"/>
                                      </w:divBdr>
                                      <w:divsChild>
                                        <w:div w:id="2022469199">
                                          <w:marLeft w:val="0"/>
                                          <w:marRight w:val="0"/>
                                          <w:marTop w:val="0"/>
                                          <w:marBottom w:val="0"/>
                                          <w:divBdr>
                                            <w:top w:val="none" w:sz="0" w:space="0" w:color="auto"/>
                                            <w:left w:val="none" w:sz="0" w:space="0" w:color="auto"/>
                                            <w:bottom w:val="none" w:sz="0" w:space="0" w:color="auto"/>
                                            <w:right w:val="none" w:sz="0" w:space="0" w:color="auto"/>
                                          </w:divBdr>
                                          <w:divsChild>
                                            <w:div w:id="1725522780">
                                              <w:marLeft w:val="0"/>
                                              <w:marRight w:val="0"/>
                                              <w:marTop w:val="0"/>
                                              <w:marBottom w:val="0"/>
                                              <w:divBdr>
                                                <w:top w:val="none" w:sz="0" w:space="0" w:color="auto"/>
                                                <w:left w:val="none" w:sz="0" w:space="0" w:color="auto"/>
                                                <w:bottom w:val="none" w:sz="0" w:space="0" w:color="auto"/>
                                                <w:right w:val="none" w:sz="0" w:space="0" w:color="auto"/>
                                              </w:divBdr>
                                              <w:divsChild>
                                                <w:div w:id="708601789">
                                                  <w:marLeft w:val="0"/>
                                                  <w:marRight w:val="0"/>
                                                  <w:marTop w:val="0"/>
                                                  <w:marBottom w:val="0"/>
                                                  <w:divBdr>
                                                    <w:top w:val="none" w:sz="0" w:space="0" w:color="auto"/>
                                                    <w:left w:val="none" w:sz="0" w:space="0" w:color="auto"/>
                                                    <w:bottom w:val="none" w:sz="0" w:space="0" w:color="auto"/>
                                                    <w:right w:val="none" w:sz="0" w:space="0" w:color="auto"/>
                                                  </w:divBdr>
                                                  <w:divsChild>
                                                    <w:div w:id="646515760">
                                                      <w:marLeft w:val="0"/>
                                                      <w:marRight w:val="0"/>
                                                      <w:marTop w:val="0"/>
                                                      <w:marBottom w:val="0"/>
                                                      <w:divBdr>
                                                        <w:top w:val="none" w:sz="0" w:space="0" w:color="auto"/>
                                                        <w:left w:val="none" w:sz="0" w:space="0" w:color="auto"/>
                                                        <w:bottom w:val="none" w:sz="0" w:space="0" w:color="auto"/>
                                                        <w:right w:val="none" w:sz="0" w:space="0" w:color="auto"/>
                                                      </w:divBdr>
                                                      <w:divsChild>
                                                        <w:div w:id="1947997904">
                                                          <w:marLeft w:val="0"/>
                                                          <w:marRight w:val="0"/>
                                                          <w:marTop w:val="0"/>
                                                          <w:marBottom w:val="0"/>
                                                          <w:divBdr>
                                                            <w:top w:val="none" w:sz="0" w:space="0" w:color="auto"/>
                                                            <w:left w:val="none" w:sz="0" w:space="0" w:color="auto"/>
                                                            <w:bottom w:val="none" w:sz="0" w:space="0" w:color="auto"/>
                                                            <w:right w:val="none" w:sz="0" w:space="0" w:color="auto"/>
                                                          </w:divBdr>
                                                          <w:divsChild>
                                                            <w:div w:id="1920939975">
                                                              <w:marLeft w:val="0"/>
                                                              <w:marRight w:val="84"/>
                                                              <w:marTop w:val="0"/>
                                                              <w:marBottom w:val="0"/>
                                                              <w:divBdr>
                                                                <w:top w:val="none" w:sz="0" w:space="0" w:color="auto"/>
                                                                <w:left w:val="none" w:sz="0" w:space="0" w:color="auto"/>
                                                                <w:bottom w:val="none" w:sz="0" w:space="0" w:color="auto"/>
                                                                <w:right w:val="none" w:sz="0" w:space="0" w:color="auto"/>
                                                              </w:divBdr>
                                                            </w:div>
                                                            <w:div w:id="100608336">
                                                              <w:marLeft w:val="0"/>
                                                              <w:marRight w:val="0"/>
                                                              <w:marTop w:val="0"/>
                                                              <w:marBottom w:val="0"/>
                                                              <w:divBdr>
                                                                <w:top w:val="none" w:sz="0" w:space="0" w:color="auto"/>
                                                                <w:left w:val="none" w:sz="0" w:space="0" w:color="auto"/>
                                                                <w:bottom w:val="none" w:sz="0" w:space="0" w:color="auto"/>
                                                                <w:right w:val="none" w:sz="0" w:space="0" w:color="auto"/>
                                                              </w:divBdr>
                                                              <w:divsChild>
                                                                <w:div w:id="2083945074">
                                                                  <w:marLeft w:val="0"/>
                                                                  <w:marRight w:val="0"/>
                                                                  <w:marTop w:val="0"/>
                                                                  <w:marBottom w:val="0"/>
                                                                  <w:divBdr>
                                                                    <w:top w:val="none" w:sz="0" w:space="0" w:color="auto"/>
                                                                    <w:left w:val="none" w:sz="0" w:space="0" w:color="auto"/>
                                                                    <w:bottom w:val="none" w:sz="0" w:space="0" w:color="auto"/>
                                                                    <w:right w:val="none" w:sz="0" w:space="0" w:color="auto"/>
                                                                  </w:divBdr>
                                                                  <w:divsChild>
                                                                    <w:div w:id="133530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868847">
                                                  <w:marLeft w:val="0"/>
                                                  <w:marRight w:val="0"/>
                                                  <w:marTop w:val="0"/>
                                                  <w:marBottom w:val="0"/>
                                                  <w:divBdr>
                                                    <w:top w:val="none" w:sz="0" w:space="0" w:color="auto"/>
                                                    <w:left w:val="none" w:sz="0" w:space="0" w:color="auto"/>
                                                    <w:bottom w:val="none" w:sz="0" w:space="0" w:color="auto"/>
                                                    <w:right w:val="none" w:sz="0" w:space="0" w:color="auto"/>
                                                  </w:divBdr>
                                                  <w:divsChild>
                                                    <w:div w:id="1107966129">
                                                      <w:marLeft w:val="0"/>
                                                      <w:marRight w:val="0"/>
                                                      <w:marTop w:val="0"/>
                                                      <w:marBottom w:val="0"/>
                                                      <w:divBdr>
                                                        <w:top w:val="none" w:sz="0" w:space="0" w:color="auto"/>
                                                        <w:left w:val="none" w:sz="0" w:space="0" w:color="auto"/>
                                                        <w:bottom w:val="none" w:sz="0" w:space="0" w:color="auto"/>
                                                        <w:right w:val="none" w:sz="0" w:space="0" w:color="auto"/>
                                                      </w:divBdr>
                                                      <w:divsChild>
                                                        <w:div w:id="156582715">
                                                          <w:marLeft w:val="0"/>
                                                          <w:marRight w:val="0"/>
                                                          <w:marTop w:val="0"/>
                                                          <w:marBottom w:val="0"/>
                                                          <w:divBdr>
                                                            <w:top w:val="none" w:sz="0" w:space="0" w:color="auto"/>
                                                            <w:left w:val="none" w:sz="0" w:space="0" w:color="auto"/>
                                                            <w:bottom w:val="none" w:sz="0" w:space="0" w:color="auto"/>
                                                            <w:right w:val="none" w:sz="0" w:space="0" w:color="auto"/>
                                                          </w:divBdr>
                                                          <w:divsChild>
                                                            <w:div w:id="1979261364">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3422</Words>
  <Characters>19511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2023-09-16T05:39:00Z</dcterms:created>
  <dcterms:modified xsi:type="dcterms:W3CDTF">2024-09-03T18:37:00Z</dcterms:modified>
</cp:coreProperties>
</file>